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102" w:rsidRPr="0050359F" w:rsidRDefault="006D2102" w:rsidP="006D2102">
      <w:pPr>
        <w:jc w:val="center"/>
        <w:rPr>
          <w:b/>
          <w:sz w:val="24"/>
        </w:rPr>
      </w:pPr>
      <w:r w:rsidRPr="0050359F">
        <w:rPr>
          <w:rFonts w:hint="eastAsia"/>
          <w:b/>
          <w:sz w:val="24"/>
        </w:rPr>
        <w:t>スマホ時代の</w:t>
      </w:r>
      <w:r w:rsidR="00B20FA8">
        <w:rPr>
          <w:rFonts w:hint="eastAsia"/>
          <w:b/>
          <w:sz w:val="24"/>
        </w:rPr>
        <w:t>政治活動・</w:t>
      </w:r>
      <w:r w:rsidRPr="0050359F">
        <w:rPr>
          <w:rFonts w:hint="eastAsia"/>
          <w:b/>
          <w:sz w:val="24"/>
        </w:rPr>
        <w:t>選挙</w:t>
      </w:r>
      <w:r w:rsidR="00B20FA8">
        <w:rPr>
          <w:rFonts w:hint="eastAsia"/>
          <w:b/>
          <w:sz w:val="24"/>
        </w:rPr>
        <w:t>運動</w:t>
      </w:r>
      <w:r w:rsidR="00ED6454">
        <w:rPr>
          <w:rFonts w:hint="eastAsia"/>
          <w:b/>
          <w:sz w:val="24"/>
        </w:rPr>
        <w:t>ツール</w:t>
      </w:r>
      <w:r w:rsidRPr="0050359F">
        <w:rPr>
          <w:rFonts w:hint="eastAsia"/>
          <w:b/>
          <w:sz w:val="24"/>
        </w:rPr>
        <w:t xml:space="preserve"> </w:t>
      </w:r>
      <w:r w:rsidRPr="0050359F">
        <w:rPr>
          <w:rFonts w:hint="eastAsia"/>
          <w:b/>
          <w:sz w:val="24"/>
        </w:rPr>
        <w:t>～選挙</w:t>
      </w:r>
      <w:r w:rsidRPr="0050359F">
        <w:rPr>
          <w:rFonts w:hint="eastAsia"/>
          <w:b/>
          <w:sz w:val="24"/>
        </w:rPr>
        <w:t>QR</w:t>
      </w:r>
      <w:r w:rsidRPr="0050359F">
        <w:rPr>
          <w:rFonts w:hint="eastAsia"/>
          <w:b/>
          <w:sz w:val="24"/>
        </w:rPr>
        <w:t>～　料金表</w:t>
      </w:r>
    </w:p>
    <w:p w:rsidR="0050359F" w:rsidRDefault="0050359F" w:rsidP="00063C4D"/>
    <w:p w:rsidR="00063C4D" w:rsidRDefault="00063C4D" w:rsidP="00063C4D">
      <w:r>
        <w:rPr>
          <w:rFonts w:hint="eastAsia"/>
        </w:rPr>
        <w:t>■料金表</w:t>
      </w:r>
    </w:p>
    <w:p w:rsidR="0050359F" w:rsidRDefault="0050359F" w:rsidP="00063C4D"/>
    <w:tbl>
      <w:tblPr>
        <w:tblW w:w="10211" w:type="dxa"/>
        <w:jc w:val="center"/>
        <w:tblCellMar>
          <w:left w:w="99" w:type="dxa"/>
          <w:right w:w="99" w:type="dxa"/>
        </w:tblCellMar>
        <w:tblLook w:val="04A0" w:firstRow="1" w:lastRow="0" w:firstColumn="1" w:lastColumn="0" w:noHBand="0" w:noVBand="1"/>
      </w:tblPr>
      <w:tblGrid>
        <w:gridCol w:w="1929"/>
        <w:gridCol w:w="303"/>
        <w:gridCol w:w="1407"/>
        <w:gridCol w:w="2578"/>
        <w:gridCol w:w="1997"/>
        <w:gridCol w:w="1997"/>
      </w:tblGrid>
      <w:tr w:rsidR="0050359F" w:rsidRPr="00063C4D" w:rsidTr="0050359F">
        <w:trPr>
          <w:trHeight w:val="274"/>
          <w:jc w:val="center"/>
        </w:trPr>
        <w:tc>
          <w:tcPr>
            <w:tcW w:w="2232" w:type="dxa"/>
            <w:gridSpan w:val="2"/>
            <w:tcBorders>
              <w:top w:val="nil"/>
              <w:left w:val="nil"/>
              <w:bottom w:val="nil"/>
              <w:right w:val="nil"/>
            </w:tcBorders>
            <w:shd w:val="clear" w:color="auto" w:fill="auto"/>
            <w:noWrap/>
            <w:vAlign w:val="center"/>
            <w:hideMark/>
          </w:tcPr>
          <w:p w:rsidR="00063C4D" w:rsidRPr="00063C4D" w:rsidRDefault="00063C4D" w:rsidP="00063C4D">
            <w:pPr>
              <w:widowControl/>
              <w:jc w:val="left"/>
              <w:rPr>
                <w:rFonts w:ascii="ＭＳ Ｐゴシック" w:eastAsia="ＭＳ Ｐゴシック" w:hAnsi="ＭＳ Ｐゴシック" w:cs="ＭＳ Ｐゴシック"/>
                <w:color w:val="000000"/>
                <w:kern w:val="0"/>
                <w:sz w:val="22"/>
              </w:rPr>
            </w:pPr>
            <w:r w:rsidRPr="00063C4D">
              <w:rPr>
                <w:rFonts w:ascii="ＭＳ Ｐゴシック" w:eastAsia="ＭＳ Ｐゴシック" w:hAnsi="ＭＳ Ｐゴシック" w:cs="ＭＳ Ｐゴシック" w:hint="eastAsia"/>
                <w:color w:val="000000"/>
                <w:kern w:val="0"/>
                <w:sz w:val="22"/>
              </w:rPr>
              <w:t>【</w:t>
            </w:r>
            <w:r w:rsidR="0050359F">
              <w:rPr>
                <w:rFonts w:ascii="ＭＳ Ｐゴシック" w:eastAsia="ＭＳ Ｐゴシック" w:hAnsi="ＭＳ Ｐゴシック" w:cs="ＭＳ Ｐゴシック" w:hint="eastAsia"/>
                <w:color w:val="000000"/>
                <w:kern w:val="0"/>
                <w:sz w:val="22"/>
              </w:rPr>
              <w:t xml:space="preserve"> </w:t>
            </w:r>
            <w:r w:rsidRPr="00063C4D">
              <w:rPr>
                <w:rFonts w:ascii="ＭＳ Ｐゴシック" w:eastAsia="ＭＳ Ｐゴシック" w:hAnsi="ＭＳ Ｐゴシック" w:cs="ＭＳ Ｐゴシック" w:hint="eastAsia"/>
                <w:color w:val="000000"/>
                <w:kern w:val="0"/>
                <w:sz w:val="22"/>
              </w:rPr>
              <w:t>スタンダード</w:t>
            </w:r>
            <w:r w:rsidR="0050359F">
              <w:rPr>
                <w:rFonts w:ascii="ＭＳ Ｐゴシック" w:eastAsia="ＭＳ Ｐゴシック" w:hAnsi="ＭＳ Ｐゴシック" w:cs="ＭＳ Ｐゴシック" w:hint="eastAsia"/>
                <w:color w:val="000000"/>
                <w:kern w:val="0"/>
                <w:sz w:val="22"/>
              </w:rPr>
              <w:t xml:space="preserve"> </w:t>
            </w:r>
            <w:r w:rsidRPr="00063C4D">
              <w:rPr>
                <w:rFonts w:ascii="ＭＳ Ｐゴシック" w:eastAsia="ＭＳ Ｐゴシック" w:hAnsi="ＭＳ Ｐゴシック" w:cs="ＭＳ Ｐゴシック" w:hint="eastAsia"/>
                <w:color w:val="000000"/>
                <w:kern w:val="0"/>
                <w:sz w:val="22"/>
              </w:rPr>
              <w:t>】</w:t>
            </w:r>
          </w:p>
        </w:tc>
        <w:tc>
          <w:tcPr>
            <w:tcW w:w="1407" w:type="dxa"/>
            <w:tcBorders>
              <w:top w:val="nil"/>
              <w:left w:val="nil"/>
              <w:bottom w:val="nil"/>
              <w:right w:val="nil"/>
            </w:tcBorders>
            <w:shd w:val="clear" w:color="auto" w:fill="auto"/>
            <w:noWrap/>
            <w:vAlign w:val="center"/>
            <w:hideMark/>
          </w:tcPr>
          <w:p w:rsidR="00063C4D" w:rsidRPr="00063C4D" w:rsidRDefault="00063C4D" w:rsidP="00063C4D">
            <w:pPr>
              <w:widowControl/>
              <w:jc w:val="left"/>
              <w:rPr>
                <w:rFonts w:ascii="ＭＳ Ｐゴシック" w:eastAsia="ＭＳ Ｐゴシック" w:hAnsi="ＭＳ Ｐゴシック" w:cs="ＭＳ Ｐゴシック"/>
                <w:color w:val="000000"/>
                <w:kern w:val="0"/>
                <w:sz w:val="22"/>
              </w:rPr>
            </w:pPr>
          </w:p>
        </w:tc>
        <w:tc>
          <w:tcPr>
            <w:tcW w:w="2577" w:type="dxa"/>
            <w:tcBorders>
              <w:top w:val="nil"/>
              <w:left w:val="nil"/>
              <w:bottom w:val="nil"/>
              <w:right w:val="nil"/>
            </w:tcBorders>
            <w:shd w:val="clear" w:color="auto" w:fill="auto"/>
            <w:noWrap/>
            <w:vAlign w:val="center"/>
            <w:hideMark/>
          </w:tcPr>
          <w:p w:rsidR="00063C4D" w:rsidRPr="00063C4D" w:rsidRDefault="00063C4D" w:rsidP="00063C4D">
            <w:pPr>
              <w:widowControl/>
              <w:jc w:val="left"/>
              <w:rPr>
                <w:rFonts w:ascii="Times New Roman" w:eastAsia="Times New Roman" w:hAnsi="Times New Roman" w:cs="Times New Roman"/>
                <w:kern w:val="0"/>
                <w:sz w:val="20"/>
                <w:szCs w:val="20"/>
              </w:rPr>
            </w:pPr>
          </w:p>
        </w:tc>
        <w:tc>
          <w:tcPr>
            <w:tcW w:w="1997" w:type="dxa"/>
            <w:tcBorders>
              <w:top w:val="nil"/>
              <w:left w:val="nil"/>
              <w:bottom w:val="nil"/>
              <w:right w:val="nil"/>
            </w:tcBorders>
            <w:shd w:val="clear" w:color="auto" w:fill="auto"/>
            <w:noWrap/>
            <w:vAlign w:val="center"/>
            <w:hideMark/>
          </w:tcPr>
          <w:p w:rsidR="00063C4D" w:rsidRPr="00063C4D" w:rsidRDefault="00063C4D" w:rsidP="00063C4D">
            <w:pPr>
              <w:widowControl/>
              <w:jc w:val="left"/>
              <w:rPr>
                <w:rFonts w:ascii="Times New Roman" w:eastAsia="Times New Roman" w:hAnsi="Times New Roman" w:cs="Times New Roman"/>
                <w:kern w:val="0"/>
                <w:sz w:val="20"/>
                <w:szCs w:val="20"/>
              </w:rPr>
            </w:pPr>
          </w:p>
        </w:tc>
        <w:tc>
          <w:tcPr>
            <w:tcW w:w="1997" w:type="dxa"/>
            <w:tcBorders>
              <w:top w:val="nil"/>
              <w:left w:val="nil"/>
              <w:bottom w:val="nil"/>
              <w:right w:val="nil"/>
            </w:tcBorders>
            <w:shd w:val="clear" w:color="auto" w:fill="auto"/>
            <w:noWrap/>
            <w:vAlign w:val="center"/>
            <w:hideMark/>
          </w:tcPr>
          <w:p w:rsidR="00063C4D" w:rsidRPr="00063C4D" w:rsidRDefault="00063C4D" w:rsidP="00063C4D">
            <w:pPr>
              <w:widowControl/>
              <w:jc w:val="right"/>
              <w:rPr>
                <w:rFonts w:ascii="ＭＳ Ｐゴシック" w:eastAsia="ＭＳ Ｐゴシック" w:hAnsi="ＭＳ Ｐゴシック" w:cs="ＭＳ Ｐゴシック"/>
                <w:color w:val="000000"/>
                <w:kern w:val="0"/>
                <w:sz w:val="16"/>
                <w:szCs w:val="16"/>
              </w:rPr>
            </w:pPr>
            <w:r w:rsidRPr="00063C4D">
              <w:rPr>
                <w:rFonts w:ascii="ＭＳ Ｐゴシック" w:eastAsia="ＭＳ Ｐゴシック" w:hAnsi="ＭＳ Ｐゴシック" w:cs="ＭＳ Ｐゴシック" w:hint="eastAsia"/>
                <w:color w:val="000000"/>
                <w:kern w:val="0"/>
                <w:sz w:val="16"/>
                <w:szCs w:val="16"/>
              </w:rPr>
              <w:t>（税抜表記）</w:t>
            </w:r>
          </w:p>
        </w:tc>
      </w:tr>
      <w:tr w:rsidR="0050359F" w:rsidRPr="00063C4D" w:rsidTr="0050359F">
        <w:trPr>
          <w:trHeight w:val="274"/>
          <w:jc w:val="center"/>
        </w:trPr>
        <w:tc>
          <w:tcPr>
            <w:tcW w:w="2232" w:type="dxa"/>
            <w:gridSpan w:val="2"/>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063C4D" w:rsidRPr="00063C4D" w:rsidRDefault="00063C4D" w:rsidP="00063C4D">
            <w:pPr>
              <w:widowControl/>
              <w:jc w:val="center"/>
              <w:rPr>
                <w:rFonts w:ascii="ＭＳ Ｐゴシック" w:eastAsia="ＭＳ Ｐゴシック" w:hAnsi="ＭＳ Ｐゴシック" w:cs="ＭＳ Ｐゴシック"/>
                <w:color w:val="000000"/>
                <w:kern w:val="0"/>
                <w:sz w:val="20"/>
                <w:szCs w:val="20"/>
              </w:rPr>
            </w:pPr>
            <w:r w:rsidRPr="00063C4D">
              <w:rPr>
                <w:rFonts w:ascii="ＭＳ Ｐゴシック" w:eastAsia="ＭＳ Ｐゴシック" w:hAnsi="ＭＳ Ｐゴシック" w:cs="ＭＳ Ｐゴシック" w:hint="eastAsia"/>
                <w:color w:val="000000"/>
                <w:kern w:val="0"/>
                <w:sz w:val="20"/>
                <w:szCs w:val="20"/>
              </w:rPr>
              <w:t>利用条件</w:t>
            </w:r>
          </w:p>
        </w:tc>
        <w:tc>
          <w:tcPr>
            <w:tcW w:w="1407" w:type="dxa"/>
            <w:tcBorders>
              <w:top w:val="single" w:sz="4" w:space="0" w:color="auto"/>
              <w:left w:val="nil"/>
              <w:bottom w:val="single" w:sz="4" w:space="0" w:color="auto"/>
              <w:right w:val="single" w:sz="4" w:space="0" w:color="auto"/>
            </w:tcBorders>
            <w:shd w:val="clear" w:color="000000" w:fill="D9D9D9"/>
            <w:noWrap/>
            <w:vAlign w:val="center"/>
            <w:hideMark/>
          </w:tcPr>
          <w:p w:rsidR="00063C4D" w:rsidRPr="00063C4D" w:rsidRDefault="00063C4D" w:rsidP="00063C4D">
            <w:pPr>
              <w:widowControl/>
              <w:jc w:val="center"/>
              <w:rPr>
                <w:rFonts w:ascii="ＭＳ Ｐゴシック" w:eastAsia="ＭＳ Ｐゴシック" w:hAnsi="ＭＳ Ｐゴシック" w:cs="ＭＳ Ｐゴシック"/>
                <w:color w:val="000000"/>
                <w:kern w:val="0"/>
                <w:sz w:val="20"/>
                <w:szCs w:val="20"/>
              </w:rPr>
            </w:pPr>
            <w:r w:rsidRPr="00063C4D">
              <w:rPr>
                <w:rFonts w:ascii="ＭＳ Ｐゴシック" w:eastAsia="ＭＳ Ｐゴシック" w:hAnsi="ＭＳ Ｐゴシック" w:cs="ＭＳ Ｐゴシック" w:hint="eastAsia"/>
                <w:color w:val="000000"/>
                <w:kern w:val="0"/>
                <w:sz w:val="20"/>
                <w:szCs w:val="20"/>
              </w:rPr>
              <w:t>料金項目</w:t>
            </w:r>
          </w:p>
        </w:tc>
        <w:tc>
          <w:tcPr>
            <w:tcW w:w="2577" w:type="dxa"/>
            <w:tcBorders>
              <w:top w:val="single" w:sz="4" w:space="0" w:color="auto"/>
              <w:left w:val="nil"/>
              <w:bottom w:val="single" w:sz="4" w:space="0" w:color="auto"/>
              <w:right w:val="single" w:sz="4" w:space="0" w:color="auto"/>
            </w:tcBorders>
            <w:shd w:val="clear" w:color="000000" w:fill="D9D9D9"/>
            <w:noWrap/>
            <w:vAlign w:val="center"/>
            <w:hideMark/>
          </w:tcPr>
          <w:p w:rsidR="00063C4D" w:rsidRPr="00063C4D" w:rsidRDefault="00063C4D" w:rsidP="00063C4D">
            <w:pPr>
              <w:widowControl/>
              <w:jc w:val="center"/>
              <w:rPr>
                <w:rFonts w:ascii="ＭＳ Ｐゴシック" w:eastAsia="ＭＳ Ｐゴシック" w:hAnsi="ＭＳ Ｐゴシック" w:cs="ＭＳ Ｐゴシック"/>
                <w:color w:val="000000"/>
                <w:kern w:val="0"/>
                <w:sz w:val="20"/>
                <w:szCs w:val="20"/>
              </w:rPr>
            </w:pPr>
            <w:r w:rsidRPr="00063C4D">
              <w:rPr>
                <w:rFonts w:ascii="ＭＳ Ｐゴシック" w:eastAsia="ＭＳ Ｐゴシック" w:hAnsi="ＭＳ Ｐゴシック" w:cs="ＭＳ Ｐゴシック" w:hint="eastAsia"/>
                <w:color w:val="000000"/>
                <w:kern w:val="0"/>
                <w:sz w:val="20"/>
                <w:szCs w:val="20"/>
              </w:rPr>
              <w:t>1ヵ月プラン</w:t>
            </w:r>
          </w:p>
        </w:tc>
        <w:tc>
          <w:tcPr>
            <w:tcW w:w="1997" w:type="dxa"/>
            <w:tcBorders>
              <w:top w:val="single" w:sz="4" w:space="0" w:color="auto"/>
              <w:left w:val="nil"/>
              <w:bottom w:val="single" w:sz="4" w:space="0" w:color="auto"/>
              <w:right w:val="single" w:sz="4" w:space="0" w:color="auto"/>
            </w:tcBorders>
            <w:shd w:val="clear" w:color="000000" w:fill="D9D9D9"/>
            <w:vAlign w:val="center"/>
            <w:hideMark/>
          </w:tcPr>
          <w:p w:rsidR="00063C4D" w:rsidRPr="00063C4D" w:rsidRDefault="00063C4D" w:rsidP="00063C4D">
            <w:pPr>
              <w:widowControl/>
              <w:jc w:val="center"/>
              <w:rPr>
                <w:rFonts w:ascii="ＭＳ Ｐゴシック" w:eastAsia="ＭＳ Ｐゴシック" w:hAnsi="ＭＳ Ｐゴシック" w:cs="ＭＳ Ｐゴシック"/>
                <w:color w:val="000000"/>
                <w:kern w:val="0"/>
                <w:sz w:val="20"/>
                <w:szCs w:val="20"/>
              </w:rPr>
            </w:pPr>
            <w:r w:rsidRPr="00063C4D">
              <w:rPr>
                <w:rFonts w:ascii="ＭＳ Ｐゴシック" w:eastAsia="ＭＳ Ｐゴシック" w:hAnsi="ＭＳ Ｐゴシック" w:cs="ＭＳ Ｐゴシック" w:hint="eastAsia"/>
                <w:color w:val="000000"/>
                <w:kern w:val="0"/>
                <w:sz w:val="20"/>
                <w:szCs w:val="20"/>
              </w:rPr>
              <w:t>6ヵ月プラン※</w:t>
            </w:r>
            <w:r w:rsidR="007508C3">
              <w:rPr>
                <w:rFonts w:ascii="ＭＳ Ｐゴシック" w:eastAsia="ＭＳ Ｐゴシック" w:hAnsi="ＭＳ Ｐゴシック" w:cs="ＭＳ Ｐゴシック" w:hint="eastAsia"/>
                <w:color w:val="000000"/>
                <w:kern w:val="0"/>
                <w:sz w:val="20"/>
                <w:szCs w:val="20"/>
              </w:rPr>
              <w:t>1</w:t>
            </w:r>
          </w:p>
        </w:tc>
        <w:tc>
          <w:tcPr>
            <w:tcW w:w="1997" w:type="dxa"/>
            <w:tcBorders>
              <w:top w:val="single" w:sz="4" w:space="0" w:color="auto"/>
              <w:left w:val="nil"/>
              <w:bottom w:val="single" w:sz="4" w:space="0" w:color="auto"/>
              <w:right w:val="single" w:sz="4" w:space="0" w:color="auto"/>
            </w:tcBorders>
            <w:shd w:val="clear" w:color="000000" w:fill="D9D9D9"/>
            <w:noWrap/>
            <w:vAlign w:val="center"/>
            <w:hideMark/>
          </w:tcPr>
          <w:p w:rsidR="00063C4D" w:rsidRPr="00063C4D" w:rsidRDefault="00063C4D" w:rsidP="00063C4D">
            <w:pPr>
              <w:widowControl/>
              <w:jc w:val="center"/>
              <w:rPr>
                <w:rFonts w:ascii="ＭＳ Ｐゴシック" w:eastAsia="ＭＳ Ｐゴシック" w:hAnsi="ＭＳ Ｐゴシック" w:cs="ＭＳ Ｐゴシック"/>
                <w:color w:val="000000"/>
                <w:kern w:val="0"/>
                <w:sz w:val="20"/>
                <w:szCs w:val="20"/>
              </w:rPr>
            </w:pPr>
            <w:r w:rsidRPr="00063C4D">
              <w:rPr>
                <w:rFonts w:ascii="ＭＳ Ｐゴシック" w:eastAsia="ＭＳ Ｐゴシック" w:hAnsi="ＭＳ Ｐゴシック" w:cs="ＭＳ Ｐゴシック" w:hint="eastAsia"/>
                <w:color w:val="000000"/>
                <w:kern w:val="0"/>
                <w:sz w:val="20"/>
                <w:szCs w:val="20"/>
              </w:rPr>
              <w:t>12ヵ月プラン※</w:t>
            </w:r>
            <w:r w:rsidR="007508C3">
              <w:rPr>
                <w:rFonts w:ascii="ＭＳ Ｐゴシック" w:eastAsia="ＭＳ Ｐゴシック" w:hAnsi="ＭＳ Ｐゴシック" w:cs="ＭＳ Ｐゴシック" w:hint="eastAsia"/>
                <w:color w:val="000000"/>
                <w:kern w:val="0"/>
                <w:sz w:val="20"/>
                <w:szCs w:val="20"/>
              </w:rPr>
              <w:t>2</w:t>
            </w:r>
          </w:p>
        </w:tc>
      </w:tr>
      <w:tr w:rsidR="0050359F" w:rsidRPr="00063C4D" w:rsidTr="0050359F">
        <w:trPr>
          <w:trHeight w:val="550"/>
          <w:jc w:val="center"/>
        </w:trPr>
        <w:tc>
          <w:tcPr>
            <w:tcW w:w="2232" w:type="dxa"/>
            <w:gridSpan w:val="2"/>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rsidR="00063C4D" w:rsidRPr="00063C4D" w:rsidRDefault="00D04106" w:rsidP="00063C4D">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利用者</w:t>
            </w:r>
            <w:r w:rsidR="00063C4D" w:rsidRPr="00063C4D">
              <w:rPr>
                <w:rFonts w:ascii="ＭＳ Ｐゴシック" w:eastAsia="ＭＳ Ｐゴシック" w:hAnsi="ＭＳ Ｐゴシック" w:cs="ＭＳ Ｐゴシック" w:hint="eastAsia"/>
                <w:color w:val="000000"/>
                <w:kern w:val="0"/>
                <w:sz w:val="20"/>
                <w:szCs w:val="20"/>
              </w:rPr>
              <w:t>1人用</w:t>
            </w:r>
            <w:r w:rsidR="00063C4D" w:rsidRPr="00063C4D">
              <w:rPr>
                <w:rFonts w:ascii="ＭＳ Ｐゴシック" w:eastAsia="ＭＳ Ｐゴシック" w:hAnsi="ＭＳ Ｐゴシック" w:cs="ＭＳ Ｐゴシック" w:hint="eastAsia"/>
                <w:color w:val="000000"/>
                <w:kern w:val="0"/>
                <w:sz w:val="20"/>
                <w:szCs w:val="20"/>
              </w:rPr>
              <w:br/>
              <w:t>（個人事務所向け）</w:t>
            </w:r>
          </w:p>
        </w:tc>
        <w:tc>
          <w:tcPr>
            <w:tcW w:w="1407" w:type="dxa"/>
            <w:tcBorders>
              <w:top w:val="nil"/>
              <w:left w:val="nil"/>
              <w:bottom w:val="single" w:sz="4" w:space="0" w:color="auto"/>
              <w:right w:val="single" w:sz="4" w:space="0" w:color="auto"/>
            </w:tcBorders>
            <w:shd w:val="clear" w:color="000000" w:fill="D9D9D9"/>
            <w:vAlign w:val="center"/>
            <w:hideMark/>
          </w:tcPr>
          <w:p w:rsidR="00063C4D" w:rsidRPr="00063C4D" w:rsidRDefault="00063C4D" w:rsidP="00063C4D">
            <w:pPr>
              <w:widowControl/>
              <w:jc w:val="center"/>
              <w:rPr>
                <w:rFonts w:ascii="ＭＳ Ｐゴシック" w:eastAsia="ＭＳ Ｐゴシック" w:hAnsi="ＭＳ Ｐゴシック" w:cs="ＭＳ Ｐゴシック"/>
                <w:color w:val="000000"/>
                <w:kern w:val="0"/>
                <w:sz w:val="20"/>
                <w:szCs w:val="20"/>
              </w:rPr>
            </w:pPr>
            <w:r w:rsidRPr="00063C4D">
              <w:rPr>
                <w:rFonts w:ascii="ＭＳ Ｐゴシック" w:eastAsia="ＭＳ Ｐゴシック" w:hAnsi="ＭＳ Ｐゴシック" w:cs="ＭＳ Ｐゴシック" w:hint="eastAsia"/>
                <w:color w:val="000000"/>
                <w:kern w:val="0"/>
                <w:sz w:val="20"/>
                <w:szCs w:val="20"/>
              </w:rPr>
              <w:t>初期費用</w:t>
            </w:r>
          </w:p>
        </w:tc>
        <w:tc>
          <w:tcPr>
            <w:tcW w:w="2577" w:type="dxa"/>
            <w:tcBorders>
              <w:top w:val="nil"/>
              <w:left w:val="nil"/>
              <w:bottom w:val="single" w:sz="4" w:space="0" w:color="auto"/>
              <w:right w:val="single" w:sz="4" w:space="0" w:color="auto"/>
            </w:tcBorders>
            <w:shd w:val="clear" w:color="auto" w:fill="auto"/>
            <w:vAlign w:val="center"/>
            <w:hideMark/>
          </w:tcPr>
          <w:p w:rsidR="00063C4D" w:rsidRPr="00063C4D" w:rsidRDefault="00063C4D" w:rsidP="00063C4D">
            <w:pPr>
              <w:widowControl/>
              <w:jc w:val="center"/>
              <w:rPr>
                <w:rFonts w:ascii="ＭＳ Ｐゴシック" w:eastAsia="ＭＳ Ｐゴシック" w:hAnsi="ＭＳ Ｐゴシック" w:cs="ＭＳ Ｐゴシック"/>
                <w:color w:val="000000"/>
                <w:kern w:val="0"/>
                <w:sz w:val="22"/>
              </w:rPr>
            </w:pPr>
            <w:r w:rsidRPr="00063C4D">
              <w:rPr>
                <w:rFonts w:ascii="ＭＳ Ｐゴシック" w:eastAsia="ＭＳ Ｐゴシック" w:hAnsi="ＭＳ Ｐゴシック" w:cs="ＭＳ Ｐゴシック" w:hint="eastAsia"/>
                <w:color w:val="000000"/>
                <w:kern w:val="0"/>
                <w:sz w:val="22"/>
              </w:rPr>
              <w:t>¥10,000</w:t>
            </w:r>
          </w:p>
        </w:tc>
        <w:tc>
          <w:tcPr>
            <w:tcW w:w="1997" w:type="dxa"/>
            <w:tcBorders>
              <w:top w:val="nil"/>
              <w:left w:val="nil"/>
              <w:bottom w:val="single" w:sz="4" w:space="0" w:color="auto"/>
              <w:right w:val="single" w:sz="4" w:space="0" w:color="auto"/>
            </w:tcBorders>
            <w:shd w:val="clear" w:color="auto" w:fill="auto"/>
            <w:vAlign w:val="center"/>
            <w:hideMark/>
          </w:tcPr>
          <w:p w:rsidR="00063C4D" w:rsidRPr="00063C4D" w:rsidRDefault="00063C4D" w:rsidP="00063C4D">
            <w:pPr>
              <w:widowControl/>
              <w:jc w:val="center"/>
              <w:rPr>
                <w:rFonts w:ascii="ＭＳ Ｐゴシック" w:eastAsia="ＭＳ Ｐゴシック" w:hAnsi="ＭＳ Ｐゴシック" w:cs="ＭＳ Ｐゴシック"/>
                <w:color w:val="000000"/>
                <w:kern w:val="0"/>
                <w:sz w:val="22"/>
              </w:rPr>
            </w:pPr>
            <w:r w:rsidRPr="00063C4D">
              <w:rPr>
                <w:rFonts w:ascii="ＭＳ Ｐゴシック" w:eastAsia="ＭＳ Ｐゴシック" w:hAnsi="ＭＳ Ｐゴシック" w:cs="ＭＳ Ｐゴシック" w:hint="eastAsia"/>
                <w:color w:val="000000"/>
                <w:kern w:val="0"/>
                <w:sz w:val="22"/>
              </w:rPr>
              <w:t>¥10,000</w:t>
            </w:r>
          </w:p>
        </w:tc>
        <w:tc>
          <w:tcPr>
            <w:tcW w:w="1997" w:type="dxa"/>
            <w:tcBorders>
              <w:top w:val="nil"/>
              <w:left w:val="nil"/>
              <w:bottom w:val="single" w:sz="4" w:space="0" w:color="auto"/>
              <w:right w:val="single" w:sz="4" w:space="0" w:color="auto"/>
            </w:tcBorders>
            <w:shd w:val="clear" w:color="auto" w:fill="auto"/>
            <w:vAlign w:val="center"/>
            <w:hideMark/>
          </w:tcPr>
          <w:p w:rsidR="00063C4D" w:rsidRPr="00063C4D" w:rsidRDefault="00063C4D" w:rsidP="00063C4D">
            <w:pPr>
              <w:widowControl/>
              <w:jc w:val="center"/>
              <w:rPr>
                <w:rFonts w:ascii="ＭＳ Ｐゴシック" w:eastAsia="ＭＳ Ｐゴシック" w:hAnsi="ＭＳ Ｐゴシック" w:cs="ＭＳ Ｐゴシック"/>
                <w:color w:val="000000"/>
                <w:kern w:val="0"/>
                <w:sz w:val="22"/>
              </w:rPr>
            </w:pPr>
            <w:r w:rsidRPr="00063C4D">
              <w:rPr>
                <w:rFonts w:ascii="ＭＳ Ｐゴシック" w:eastAsia="ＭＳ Ｐゴシック" w:hAnsi="ＭＳ Ｐゴシック" w:cs="ＭＳ Ｐゴシック" w:hint="eastAsia"/>
                <w:color w:val="000000"/>
                <w:kern w:val="0"/>
                <w:sz w:val="22"/>
              </w:rPr>
              <w:t>¥10,000</w:t>
            </w:r>
          </w:p>
        </w:tc>
      </w:tr>
      <w:tr w:rsidR="0050359F" w:rsidRPr="00063C4D" w:rsidTr="0050359F">
        <w:trPr>
          <w:trHeight w:val="550"/>
          <w:jc w:val="center"/>
        </w:trPr>
        <w:tc>
          <w:tcPr>
            <w:tcW w:w="2232" w:type="dxa"/>
            <w:gridSpan w:val="2"/>
            <w:vMerge/>
            <w:tcBorders>
              <w:top w:val="single" w:sz="4" w:space="0" w:color="auto"/>
              <w:left w:val="single" w:sz="4" w:space="0" w:color="auto"/>
              <w:bottom w:val="single" w:sz="4" w:space="0" w:color="000000"/>
              <w:right w:val="single" w:sz="4" w:space="0" w:color="000000"/>
            </w:tcBorders>
            <w:vAlign w:val="center"/>
            <w:hideMark/>
          </w:tcPr>
          <w:p w:rsidR="00063C4D" w:rsidRPr="00063C4D" w:rsidRDefault="00063C4D" w:rsidP="00063C4D">
            <w:pPr>
              <w:widowControl/>
              <w:jc w:val="left"/>
              <w:rPr>
                <w:rFonts w:ascii="ＭＳ Ｐゴシック" w:eastAsia="ＭＳ Ｐゴシック" w:hAnsi="ＭＳ Ｐゴシック" w:cs="ＭＳ Ｐゴシック"/>
                <w:color w:val="000000"/>
                <w:kern w:val="0"/>
                <w:sz w:val="20"/>
                <w:szCs w:val="20"/>
              </w:rPr>
            </w:pPr>
          </w:p>
        </w:tc>
        <w:tc>
          <w:tcPr>
            <w:tcW w:w="1407" w:type="dxa"/>
            <w:tcBorders>
              <w:top w:val="nil"/>
              <w:left w:val="nil"/>
              <w:bottom w:val="single" w:sz="4" w:space="0" w:color="auto"/>
              <w:right w:val="single" w:sz="4" w:space="0" w:color="auto"/>
            </w:tcBorders>
            <w:shd w:val="clear" w:color="000000" w:fill="D9D9D9"/>
            <w:vAlign w:val="center"/>
            <w:hideMark/>
          </w:tcPr>
          <w:p w:rsidR="00063C4D" w:rsidRPr="00063C4D" w:rsidRDefault="00063C4D" w:rsidP="00063C4D">
            <w:pPr>
              <w:widowControl/>
              <w:jc w:val="center"/>
              <w:rPr>
                <w:rFonts w:ascii="ＭＳ Ｐゴシック" w:eastAsia="ＭＳ Ｐゴシック" w:hAnsi="ＭＳ Ｐゴシック" w:cs="ＭＳ Ｐゴシック"/>
                <w:color w:val="000000"/>
                <w:kern w:val="0"/>
                <w:sz w:val="20"/>
                <w:szCs w:val="20"/>
              </w:rPr>
            </w:pPr>
            <w:r w:rsidRPr="00063C4D">
              <w:rPr>
                <w:rFonts w:ascii="ＭＳ Ｐゴシック" w:eastAsia="ＭＳ Ｐゴシック" w:hAnsi="ＭＳ Ｐゴシック" w:cs="ＭＳ Ｐゴシック" w:hint="eastAsia"/>
                <w:color w:val="000000"/>
                <w:kern w:val="0"/>
                <w:sz w:val="20"/>
                <w:szCs w:val="20"/>
              </w:rPr>
              <w:t>運営費用</w:t>
            </w:r>
          </w:p>
        </w:tc>
        <w:tc>
          <w:tcPr>
            <w:tcW w:w="2577" w:type="dxa"/>
            <w:tcBorders>
              <w:top w:val="nil"/>
              <w:left w:val="nil"/>
              <w:bottom w:val="single" w:sz="4" w:space="0" w:color="auto"/>
              <w:right w:val="single" w:sz="4" w:space="0" w:color="auto"/>
            </w:tcBorders>
            <w:shd w:val="clear" w:color="auto" w:fill="auto"/>
            <w:noWrap/>
            <w:vAlign w:val="center"/>
            <w:hideMark/>
          </w:tcPr>
          <w:p w:rsidR="00063C4D" w:rsidRPr="00063C4D" w:rsidRDefault="00063C4D" w:rsidP="00063C4D">
            <w:pPr>
              <w:widowControl/>
              <w:jc w:val="center"/>
              <w:rPr>
                <w:rFonts w:ascii="ＭＳ Ｐゴシック" w:eastAsia="ＭＳ Ｐゴシック" w:hAnsi="ＭＳ Ｐゴシック" w:cs="ＭＳ Ｐゴシック"/>
                <w:color w:val="000000"/>
                <w:kern w:val="0"/>
                <w:sz w:val="22"/>
              </w:rPr>
            </w:pPr>
            <w:r w:rsidRPr="00063C4D">
              <w:rPr>
                <w:rFonts w:ascii="ＭＳ Ｐゴシック" w:eastAsia="ＭＳ Ｐゴシック" w:hAnsi="ＭＳ Ｐゴシック" w:cs="ＭＳ Ｐゴシック" w:hint="eastAsia"/>
                <w:color w:val="000000"/>
                <w:kern w:val="0"/>
                <w:sz w:val="22"/>
              </w:rPr>
              <w:t>¥5,000</w:t>
            </w:r>
          </w:p>
        </w:tc>
        <w:tc>
          <w:tcPr>
            <w:tcW w:w="1997" w:type="dxa"/>
            <w:tcBorders>
              <w:top w:val="nil"/>
              <w:left w:val="nil"/>
              <w:bottom w:val="single" w:sz="4" w:space="0" w:color="auto"/>
              <w:right w:val="single" w:sz="4" w:space="0" w:color="auto"/>
            </w:tcBorders>
            <w:shd w:val="clear" w:color="auto" w:fill="auto"/>
            <w:noWrap/>
            <w:vAlign w:val="center"/>
            <w:hideMark/>
          </w:tcPr>
          <w:p w:rsidR="00063C4D" w:rsidRPr="00063C4D" w:rsidRDefault="00063C4D" w:rsidP="00063C4D">
            <w:pPr>
              <w:widowControl/>
              <w:jc w:val="center"/>
              <w:rPr>
                <w:rFonts w:ascii="ＭＳ Ｐゴシック" w:eastAsia="ＭＳ Ｐゴシック" w:hAnsi="ＭＳ Ｐゴシック" w:cs="ＭＳ Ｐゴシック"/>
                <w:color w:val="000000"/>
                <w:kern w:val="0"/>
                <w:sz w:val="22"/>
              </w:rPr>
            </w:pPr>
            <w:r w:rsidRPr="00063C4D">
              <w:rPr>
                <w:rFonts w:ascii="ＭＳ Ｐゴシック" w:eastAsia="ＭＳ Ｐゴシック" w:hAnsi="ＭＳ Ｐゴシック" w:cs="ＭＳ Ｐゴシック" w:hint="eastAsia"/>
                <w:color w:val="000000"/>
                <w:kern w:val="0"/>
                <w:sz w:val="22"/>
              </w:rPr>
              <w:t>¥28,500</w:t>
            </w:r>
            <w:r w:rsidR="007508C3">
              <w:rPr>
                <w:rFonts w:ascii="ＭＳ Ｐゴシック" w:eastAsia="ＭＳ Ｐゴシック" w:hAnsi="ＭＳ Ｐゴシック" w:cs="ＭＳ Ｐゴシック" w:hint="eastAsia"/>
                <w:color w:val="000000"/>
                <w:kern w:val="0"/>
                <w:sz w:val="22"/>
              </w:rPr>
              <w:t xml:space="preserve"> </w:t>
            </w:r>
          </w:p>
        </w:tc>
        <w:tc>
          <w:tcPr>
            <w:tcW w:w="1997" w:type="dxa"/>
            <w:tcBorders>
              <w:top w:val="nil"/>
              <w:left w:val="nil"/>
              <w:bottom w:val="single" w:sz="4" w:space="0" w:color="auto"/>
              <w:right w:val="single" w:sz="4" w:space="0" w:color="auto"/>
            </w:tcBorders>
            <w:shd w:val="clear" w:color="auto" w:fill="auto"/>
            <w:noWrap/>
            <w:vAlign w:val="center"/>
            <w:hideMark/>
          </w:tcPr>
          <w:p w:rsidR="00063C4D" w:rsidRPr="00063C4D" w:rsidRDefault="00063C4D" w:rsidP="00063C4D">
            <w:pPr>
              <w:widowControl/>
              <w:jc w:val="center"/>
              <w:rPr>
                <w:rFonts w:ascii="ＭＳ Ｐゴシック" w:eastAsia="ＭＳ Ｐゴシック" w:hAnsi="ＭＳ Ｐゴシック" w:cs="ＭＳ Ｐゴシック"/>
                <w:color w:val="000000"/>
                <w:kern w:val="0"/>
                <w:sz w:val="22"/>
              </w:rPr>
            </w:pPr>
            <w:r w:rsidRPr="00063C4D">
              <w:rPr>
                <w:rFonts w:ascii="ＭＳ Ｐゴシック" w:eastAsia="ＭＳ Ｐゴシック" w:hAnsi="ＭＳ Ｐゴシック" w:cs="ＭＳ Ｐゴシック" w:hint="eastAsia"/>
                <w:color w:val="000000"/>
                <w:kern w:val="0"/>
                <w:sz w:val="22"/>
              </w:rPr>
              <w:t>¥54,000</w:t>
            </w:r>
          </w:p>
        </w:tc>
      </w:tr>
      <w:tr w:rsidR="0050359F" w:rsidRPr="00063C4D" w:rsidTr="00635283">
        <w:trPr>
          <w:trHeight w:val="674"/>
          <w:jc w:val="center"/>
        </w:trPr>
        <w:tc>
          <w:tcPr>
            <w:tcW w:w="1929" w:type="dxa"/>
            <w:tcBorders>
              <w:top w:val="nil"/>
              <w:left w:val="nil"/>
              <w:bottom w:val="nil"/>
              <w:right w:val="nil"/>
            </w:tcBorders>
            <w:shd w:val="clear" w:color="auto" w:fill="auto"/>
            <w:noWrap/>
            <w:vAlign w:val="center"/>
            <w:hideMark/>
          </w:tcPr>
          <w:p w:rsidR="00063C4D" w:rsidRPr="00063C4D" w:rsidRDefault="00063C4D" w:rsidP="00063C4D">
            <w:pPr>
              <w:widowControl/>
              <w:jc w:val="center"/>
              <w:rPr>
                <w:rFonts w:ascii="ＭＳ Ｐゴシック" w:eastAsia="ＭＳ Ｐゴシック" w:hAnsi="ＭＳ Ｐゴシック" w:cs="ＭＳ Ｐゴシック"/>
                <w:color w:val="000000"/>
                <w:kern w:val="0"/>
                <w:sz w:val="22"/>
              </w:rPr>
            </w:pPr>
          </w:p>
        </w:tc>
        <w:tc>
          <w:tcPr>
            <w:tcW w:w="302" w:type="dxa"/>
            <w:tcBorders>
              <w:top w:val="nil"/>
              <w:left w:val="nil"/>
              <w:bottom w:val="nil"/>
              <w:right w:val="nil"/>
            </w:tcBorders>
            <w:shd w:val="clear" w:color="auto" w:fill="auto"/>
            <w:noWrap/>
            <w:vAlign w:val="center"/>
            <w:hideMark/>
          </w:tcPr>
          <w:p w:rsidR="00063C4D" w:rsidRPr="00063C4D" w:rsidRDefault="00063C4D" w:rsidP="00063C4D">
            <w:pPr>
              <w:widowControl/>
              <w:jc w:val="left"/>
              <w:rPr>
                <w:rFonts w:ascii="Times New Roman" w:eastAsia="Times New Roman" w:hAnsi="Times New Roman" w:cs="Times New Roman"/>
                <w:kern w:val="0"/>
                <w:sz w:val="20"/>
                <w:szCs w:val="20"/>
              </w:rPr>
            </w:pPr>
          </w:p>
        </w:tc>
        <w:tc>
          <w:tcPr>
            <w:tcW w:w="1407" w:type="dxa"/>
            <w:tcBorders>
              <w:top w:val="nil"/>
              <w:left w:val="nil"/>
              <w:bottom w:val="nil"/>
              <w:right w:val="nil"/>
            </w:tcBorders>
            <w:shd w:val="clear" w:color="auto" w:fill="auto"/>
            <w:noWrap/>
            <w:vAlign w:val="center"/>
            <w:hideMark/>
          </w:tcPr>
          <w:p w:rsidR="00063C4D" w:rsidRPr="00063C4D" w:rsidRDefault="00063C4D" w:rsidP="00063C4D">
            <w:pPr>
              <w:widowControl/>
              <w:jc w:val="left"/>
              <w:rPr>
                <w:rFonts w:ascii="Times New Roman" w:eastAsia="Times New Roman" w:hAnsi="Times New Roman" w:cs="Times New Roman"/>
                <w:kern w:val="0"/>
                <w:sz w:val="20"/>
                <w:szCs w:val="20"/>
              </w:rPr>
            </w:pPr>
          </w:p>
        </w:tc>
        <w:tc>
          <w:tcPr>
            <w:tcW w:w="2577" w:type="dxa"/>
            <w:tcBorders>
              <w:top w:val="nil"/>
              <w:left w:val="nil"/>
              <w:bottom w:val="nil"/>
              <w:right w:val="nil"/>
            </w:tcBorders>
            <w:shd w:val="clear" w:color="auto" w:fill="auto"/>
            <w:noWrap/>
            <w:vAlign w:val="center"/>
            <w:hideMark/>
          </w:tcPr>
          <w:p w:rsidR="00063C4D" w:rsidRPr="00063C4D" w:rsidRDefault="00063C4D" w:rsidP="00063C4D">
            <w:pPr>
              <w:widowControl/>
              <w:jc w:val="left"/>
              <w:rPr>
                <w:rFonts w:ascii="Times New Roman" w:eastAsia="Times New Roman" w:hAnsi="Times New Roman" w:cs="Times New Roman"/>
                <w:kern w:val="0"/>
                <w:sz w:val="20"/>
                <w:szCs w:val="20"/>
              </w:rPr>
            </w:pPr>
          </w:p>
        </w:tc>
        <w:tc>
          <w:tcPr>
            <w:tcW w:w="1997" w:type="dxa"/>
            <w:tcBorders>
              <w:top w:val="nil"/>
              <w:left w:val="nil"/>
              <w:bottom w:val="nil"/>
              <w:right w:val="nil"/>
            </w:tcBorders>
            <w:shd w:val="clear" w:color="auto" w:fill="auto"/>
            <w:noWrap/>
            <w:vAlign w:val="center"/>
            <w:hideMark/>
          </w:tcPr>
          <w:p w:rsidR="00063C4D" w:rsidRPr="00063C4D" w:rsidRDefault="00063C4D" w:rsidP="00063C4D">
            <w:pPr>
              <w:widowControl/>
              <w:jc w:val="left"/>
              <w:rPr>
                <w:rFonts w:ascii="Times New Roman" w:eastAsia="Times New Roman" w:hAnsi="Times New Roman" w:cs="Times New Roman"/>
                <w:kern w:val="0"/>
                <w:sz w:val="20"/>
                <w:szCs w:val="20"/>
              </w:rPr>
            </w:pPr>
          </w:p>
        </w:tc>
        <w:tc>
          <w:tcPr>
            <w:tcW w:w="1997" w:type="dxa"/>
            <w:tcBorders>
              <w:top w:val="nil"/>
              <w:left w:val="nil"/>
              <w:bottom w:val="nil"/>
              <w:right w:val="nil"/>
            </w:tcBorders>
            <w:shd w:val="clear" w:color="auto" w:fill="auto"/>
            <w:noWrap/>
            <w:vAlign w:val="center"/>
            <w:hideMark/>
          </w:tcPr>
          <w:p w:rsidR="00063C4D" w:rsidRPr="00063C4D" w:rsidRDefault="00063C4D" w:rsidP="00063C4D">
            <w:pPr>
              <w:widowControl/>
              <w:jc w:val="left"/>
              <w:rPr>
                <w:rFonts w:ascii="Times New Roman" w:eastAsia="Times New Roman" w:hAnsi="Times New Roman" w:cs="Times New Roman"/>
                <w:kern w:val="0"/>
                <w:sz w:val="20"/>
                <w:szCs w:val="20"/>
              </w:rPr>
            </w:pPr>
          </w:p>
        </w:tc>
      </w:tr>
      <w:tr w:rsidR="00063C4D" w:rsidRPr="00063C4D" w:rsidTr="00820CA6">
        <w:trPr>
          <w:trHeight w:val="274"/>
          <w:jc w:val="center"/>
        </w:trPr>
        <w:tc>
          <w:tcPr>
            <w:tcW w:w="6217" w:type="dxa"/>
            <w:gridSpan w:val="4"/>
            <w:tcBorders>
              <w:top w:val="nil"/>
              <w:left w:val="nil"/>
              <w:bottom w:val="nil"/>
              <w:right w:val="nil"/>
            </w:tcBorders>
            <w:shd w:val="clear" w:color="auto" w:fill="auto"/>
            <w:noWrap/>
            <w:vAlign w:val="center"/>
            <w:hideMark/>
          </w:tcPr>
          <w:p w:rsidR="00063C4D" w:rsidRPr="00063C4D" w:rsidRDefault="00063C4D" w:rsidP="00063C4D">
            <w:pPr>
              <w:widowControl/>
              <w:jc w:val="left"/>
              <w:rPr>
                <w:rFonts w:ascii="ＭＳ Ｐゴシック" w:eastAsia="ＭＳ Ｐゴシック" w:hAnsi="ＭＳ Ｐゴシック" w:cs="ＭＳ Ｐゴシック"/>
                <w:color w:val="000000"/>
                <w:kern w:val="0"/>
                <w:sz w:val="22"/>
              </w:rPr>
            </w:pPr>
            <w:r w:rsidRPr="00063C4D">
              <w:rPr>
                <w:rFonts w:ascii="ＭＳ Ｐゴシック" w:eastAsia="ＭＳ Ｐゴシック" w:hAnsi="ＭＳ Ｐゴシック" w:cs="ＭＳ Ｐゴシック" w:hint="eastAsia"/>
                <w:color w:val="000000"/>
                <w:kern w:val="0"/>
                <w:sz w:val="22"/>
              </w:rPr>
              <w:t>【</w:t>
            </w:r>
            <w:r w:rsidR="0050359F">
              <w:rPr>
                <w:rFonts w:ascii="ＭＳ Ｐゴシック" w:eastAsia="ＭＳ Ｐゴシック" w:hAnsi="ＭＳ Ｐゴシック" w:cs="ＭＳ Ｐゴシック" w:hint="eastAsia"/>
                <w:color w:val="000000"/>
                <w:kern w:val="0"/>
                <w:sz w:val="22"/>
              </w:rPr>
              <w:t xml:space="preserve"> </w:t>
            </w:r>
            <w:r w:rsidRPr="00063C4D">
              <w:rPr>
                <w:rFonts w:ascii="ＭＳ Ｐゴシック" w:eastAsia="ＭＳ Ｐゴシック" w:hAnsi="ＭＳ Ｐゴシック" w:cs="ＭＳ Ｐゴシック" w:hint="eastAsia"/>
                <w:color w:val="000000"/>
                <w:kern w:val="0"/>
                <w:sz w:val="22"/>
              </w:rPr>
              <w:t>トータル</w:t>
            </w:r>
            <w:r w:rsidR="0050359F">
              <w:rPr>
                <w:rFonts w:ascii="ＭＳ Ｐゴシック" w:eastAsia="ＭＳ Ｐゴシック" w:hAnsi="ＭＳ Ｐゴシック" w:cs="ＭＳ Ｐゴシック" w:hint="eastAsia"/>
                <w:color w:val="000000"/>
                <w:kern w:val="0"/>
                <w:sz w:val="22"/>
              </w:rPr>
              <w:t xml:space="preserve"> </w:t>
            </w:r>
            <w:r w:rsidRPr="00063C4D">
              <w:rPr>
                <w:rFonts w:ascii="ＭＳ Ｐゴシック" w:eastAsia="ＭＳ Ｐゴシック" w:hAnsi="ＭＳ Ｐゴシック" w:cs="ＭＳ Ｐゴシック" w:hint="eastAsia"/>
                <w:color w:val="000000"/>
                <w:kern w:val="0"/>
                <w:sz w:val="22"/>
              </w:rPr>
              <w:t>】（まとめてお得なパッケージ）</w:t>
            </w:r>
            <w:r w:rsidR="00635283">
              <w:rPr>
                <w:rFonts w:ascii="ＭＳ Ｐゴシック" w:eastAsia="ＭＳ Ｐゴシック" w:hAnsi="ＭＳ Ｐゴシック" w:cs="ＭＳ Ｐゴシック" w:hint="eastAsia"/>
                <w:color w:val="000000"/>
                <w:kern w:val="0"/>
                <w:sz w:val="22"/>
              </w:rPr>
              <w:t>※3</w:t>
            </w:r>
          </w:p>
        </w:tc>
        <w:tc>
          <w:tcPr>
            <w:tcW w:w="1997" w:type="dxa"/>
            <w:tcBorders>
              <w:top w:val="nil"/>
              <w:left w:val="nil"/>
              <w:bottom w:val="nil"/>
              <w:right w:val="nil"/>
            </w:tcBorders>
            <w:shd w:val="clear" w:color="auto" w:fill="auto"/>
            <w:noWrap/>
            <w:vAlign w:val="center"/>
            <w:hideMark/>
          </w:tcPr>
          <w:p w:rsidR="00063C4D" w:rsidRPr="00063C4D" w:rsidRDefault="00063C4D" w:rsidP="00063C4D">
            <w:pPr>
              <w:widowControl/>
              <w:jc w:val="left"/>
              <w:rPr>
                <w:rFonts w:ascii="ＭＳ Ｐゴシック" w:eastAsia="ＭＳ Ｐゴシック" w:hAnsi="ＭＳ Ｐゴシック" w:cs="ＭＳ Ｐゴシック"/>
                <w:color w:val="000000"/>
                <w:kern w:val="0"/>
                <w:sz w:val="22"/>
              </w:rPr>
            </w:pPr>
          </w:p>
        </w:tc>
        <w:tc>
          <w:tcPr>
            <w:tcW w:w="1997" w:type="dxa"/>
            <w:tcBorders>
              <w:top w:val="nil"/>
              <w:left w:val="nil"/>
              <w:bottom w:val="nil"/>
              <w:right w:val="nil"/>
            </w:tcBorders>
            <w:shd w:val="clear" w:color="auto" w:fill="auto"/>
            <w:noWrap/>
            <w:vAlign w:val="center"/>
            <w:hideMark/>
          </w:tcPr>
          <w:p w:rsidR="00063C4D" w:rsidRPr="00820CA6" w:rsidRDefault="003C5234" w:rsidP="00820CA6">
            <w:pPr>
              <w:widowControl/>
              <w:jc w:val="right"/>
              <w:rPr>
                <w:rFonts w:ascii="ＭＳ Ｐゴシック" w:eastAsia="ＭＳ Ｐゴシック" w:hAnsi="ＭＳ Ｐゴシック" w:cs="Times New Roman"/>
                <w:kern w:val="0"/>
                <w:sz w:val="16"/>
                <w:szCs w:val="16"/>
              </w:rPr>
            </w:pPr>
            <w:r w:rsidRPr="00820CA6">
              <w:rPr>
                <w:rFonts w:ascii="ＭＳ Ｐゴシック" w:eastAsia="ＭＳ Ｐゴシック" w:hAnsi="ＭＳ Ｐゴシック" w:cs="ＭＳ 明朝" w:hint="eastAsia"/>
                <w:kern w:val="0"/>
                <w:sz w:val="16"/>
                <w:szCs w:val="16"/>
              </w:rPr>
              <w:t>（税抜表記）</w:t>
            </w:r>
          </w:p>
        </w:tc>
      </w:tr>
      <w:tr w:rsidR="0050359F" w:rsidRPr="00063C4D" w:rsidTr="0050359F">
        <w:trPr>
          <w:trHeight w:val="274"/>
          <w:jc w:val="center"/>
        </w:trPr>
        <w:tc>
          <w:tcPr>
            <w:tcW w:w="2232" w:type="dxa"/>
            <w:gridSpan w:val="2"/>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063C4D" w:rsidRPr="00063C4D" w:rsidRDefault="00063C4D" w:rsidP="00063C4D">
            <w:pPr>
              <w:widowControl/>
              <w:jc w:val="center"/>
              <w:rPr>
                <w:rFonts w:ascii="ＭＳ Ｐゴシック" w:eastAsia="ＭＳ Ｐゴシック" w:hAnsi="ＭＳ Ｐゴシック" w:cs="ＭＳ Ｐゴシック"/>
                <w:color w:val="000000"/>
                <w:kern w:val="0"/>
                <w:sz w:val="20"/>
                <w:szCs w:val="20"/>
              </w:rPr>
            </w:pPr>
            <w:r w:rsidRPr="00063C4D">
              <w:rPr>
                <w:rFonts w:ascii="ＭＳ Ｐゴシック" w:eastAsia="ＭＳ Ｐゴシック" w:hAnsi="ＭＳ Ｐゴシック" w:cs="ＭＳ Ｐゴシック" w:hint="eastAsia"/>
                <w:color w:val="000000"/>
                <w:kern w:val="0"/>
                <w:sz w:val="20"/>
                <w:szCs w:val="20"/>
              </w:rPr>
              <w:t>利用条件</w:t>
            </w:r>
          </w:p>
        </w:tc>
        <w:tc>
          <w:tcPr>
            <w:tcW w:w="1407" w:type="dxa"/>
            <w:tcBorders>
              <w:top w:val="single" w:sz="4" w:space="0" w:color="auto"/>
              <w:left w:val="nil"/>
              <w:bottom w:val="single" w:sz="4" w:space="0" w:color="auto"/>
              <w:right w:val="single" w:sz="4" w:space="0" w:color="auto"/>
            </w:tcBorders>
            <w:shd w:val="clear" w:color="000000" w:fill="D9D9D9"/>
            <w:noWrap/>
            <w:vAlign w:val="center"/>
            <w:hideMark/>
          </w:tcPr>
          <w:p w:rsidR="00063C4D" w:rsidRPr="00063C4D" w:rsidRDefault="00063C4D" w:rsidP="00063C4D">
            <w:pPr>
              <w:widowControl/>
              <w:jc w:val="center"/>
              <w:rPr>
                <w:rFonts w:ascii="ＭＳ Ｐゴシック" w:eastAsia="ＭＳ Ｐゴシック" w:hAnsi="ＭＳ Ｐゴシック" w:cs="ＭＳ Ｐゴシック"/>
                <w:color w:val="000000"/>
                <w:kern w:val="0"/>
                <w:sz w:val="20"/>
                <w:szCs w:val="20"/>
              </w:rPr>
            </w:pPr>
            <w:r w:rsidRPr="00063C4D">
              <w:rPr>
                <w:rFonts w:ascii="ＭＳ Ｐゴシック" w:eastAsia="ＭＳ Ｐゴシック" w:hAnsi="ＭＳ Ｐゴシック" w:cs="ＭＳ Ｐゴシック" w:hint="eastAsia"/>
                <w:color w:val="000000"/>
                <w:kern w:val="0"/>
                <w:sz w:val="20"/>
                <w:szCs w:val="20"/>
              </w:rPr>
              <w:t>料金項目</w:t>
            </w:r>
          </w:p>
        </w:tc>
        <w:tc>
          <w:tcPr>
            <w:tcW w:w="2577" w:type="dxa"/>
            <w:tcBorders>
              <w:top w:val="single" w:sz="4" w:space="0" w:color="auto"/>
              <w:left w:val="nil"/>
              <w:bottom w:val="single" w:sz="4" w:space="0" w:color="auto"/>
              <w:right w:val="single" w:sz="4" w:space="0" w:color="auto"/>
            </w:tcBorders>
            <w:shd w:val="clear" w:color="000000" w:fill="D9D9D9"/>
            <w:noWrap/>
            <w:vAlign w:val="center"/>
            <w:hideMark/>
          </w:tcPr>
          <w:p w:rsidR="00063C4D" w:rsidRPr="00063C4D" w:rsidRDefault="00063C4D" w:rsidP="00063C4D">
            <w:pPr>
              <w:widowControl/>
              <w:jc w:val="center"/>
              <w:rPr>
                <w:rFonts w:ascii="ＭＳ Ｐゴシック" w:eastAsia="ＭＳ Ｐゴシック" w:hAnsi="ＭＳ Ｐゴシック" w:cs="ＭＳ Ｐゴシック"/>
                <w:color w:val="000000"/>
                <w:kern w:val="0"/>
                <w:sz w:val="20"/>
                <w:szCs w:val="20"/>
              </w:rPr>
            </w:pPr>
            <w:r w:rsidRPr="00063C4D">
              <w:rPr>
                <w:rFonts w:ascii="ＭＳ Ｐゴシック" w:eastAsia="ＭＳ Ｐゴシック" w:hAnsi="ＭＳ Ｐゴシック" w:cs="ＭＳ Ｐゴシック" w:hint="eastAsia"/>
                <w:color w:val="000000"/>
                <w:kern w:val="0"/>
                <w:sz w:val="20"/>
                <w:szCs w:val="20"/>
              </w:rPr>
              <w:t>1ヵ月プラン※4</w:t>
            </w:r>
          </w:p>
        </w:tc>
        <w:tc>
          <w:tcPr>
            <w:tcW w:w="1997" w:type="dxa"/>
            <w:tcBorders>
              <w:top w:val="single" w:sz="4" w:space="0" w:color="auto"/>
              <w:left w:val="nil"/>
              <w:bottom w:val="single" w:sz="4" w:space="0" w:color="auto"/>
              <w:right w:val="single" w:sz="4" w:space="0" w:color="auto"/>
            </w:tcBorders>
            <w:shd w:val="clear" w:color="000000" w:fill="D9D9D9"/>
            <w:vAlign w:val="center"/>
            <w:hideMark/>
          </w:tcPr>
          <w:p w:rsidR="00063C4D" w:rsidRPr="00063C4D" w:rsidRDefault="00063C4D" w:rsidP="00063C4D">
            <w:pPr>
              <w:widowControl/>
              <w:jc w:val="center"/>
              <w:rPr>
                <w:rFonts w:ascii="ＭＳ Ｐゴシック" w:eastAsia="ＭＳ Ｐゴシック" w:hAnsi="ＭＳ Ｐゴシック" w:cs="ＭＳ Ｐゴシック"/>
                <w:color w:val="000000"/>
                <w:kern w:val="0"/>
                <w:sz w:val="20"/>
                <w:szCs w:val="20"/>
              </w:rPr>
            </w:pPr>
            <w:r w:rsidRPr="00063C4D">
              <w:rPr>
                <w:rFonts w:ascii="ＭＳ Ｐゴシック" w:eastAsia="ＭＳ Ｐゴシック" w:hAnsi="ＭＳ Ｐゴシック" w:cs="ＭＳ Ｐゴシック" w:hint="eastAsia"/>
                <w:color w:val="000000"/>
                <w:kern w:val="0"/>
                <w:sz w:val="20"/>
                <w:szCs w:val="20"/>
              </w:rPr>
              <w:t>6ヵ月プラン※5</w:t>
            </w:r>
          </w:p>
        </w:tc>
        <w:tc>
          <w:tcPr>
            <w:tcW w:w="1997" w:type="dxa"/>
            <w:tcBorders>
              <w:top w:val="single" w:sz="4" w:space="0" w:color="auto"/>
              <w:left w:val="nil"/>
              <w:bottom w:val="single" w:sz="4" w:space="0" w:color="auto"/>
              <w:right w:val="single" w:sz="4" w:space="0" w:color="auto"/>
            </w:tcBorders>
            <w:shd w:val="clear" w:color="000000" w:fill="D9D9D9"/>
            <w:noWrap/>
            <w:vAlign w:val="center"/>
            <w:hideMark/>
          </w:tcPr>
          <w:p w:rsidR="00063C4D" w:rsidRPr="00063C4D" w:rsidRDefault="00063C4D" w:rsidP="00063C4D">
            <w:pPr>
              <w:widowControl/>
              <w:jc w:val="center"/>
              <w:rPr>
                <w:rFonts w:ascii="ＭＳ Ｐゴシック" w:eastAsia="ＭＳ Ｐゴシック" w:hAnsi="ＭＳ Ｐゴシック" w:cs="ＭＳ Ｐゴシック"/>
                <w:color w:val="000000"/>
                <w:kern w:val="0"/>
                <w:sz w:val="20"/>
                <w:szCs w:val="20"/>
              </w:rPr>
            </w:pPr>
            <w:r w:rsidRPr="00063C4D">
              <w:rPr>
                <w:rFonts w:ascii="ＭＳ Ｐゴシック" w:eastAsia="ＭＳ Ｐゴシック" w:hAnsi="ＭＳ Ｐゴシック" w:cs="ＭＳ Ｐゴシック" w:hint="eastAsia"/>
                <w:color w:val="000000"/>
                <w:kern w:val="0"/>
                <w:sz w:val="20"/>
                <w:szCs w:val="20"/>
              </w:rPr>
              <w:t>12ヵ月プラン※6</w:t>
            </w:r>
          </w:p>
        </w:tc>
      </w:tr>
      <w:tr w:rsidR="0050359F" w:rsidRPr="00063C4D" w:rsidTr="0050359F">
        <w:trPr>
          <w:trHeight w:val="550"/>
          <w:jc w:val="center"/>
        </w:trPr>
        <w:tc>
          <w:tcPr>
            <w:tcW w:w="2232" w:type="dxa"/>
            <w:gridSpan w:val="2"/>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rsidR="00063C4D" w:rsidRPr="00063C4D" w:rsidRDefault="00D04106" w:rsidP="00063C4D">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利用者</w:t>
            </w:r>
            <w:r w:rsidR="00063C4D" w:rsidRPr="00063C4D">
              <w:rPr>
                <w:rFonts w:ascii="ＭＳ Ｐゴシック" w:eastAsia="ＭＳ Ｐゴシック" w:hAnsi="ＭＳ Ｐゴシック" w:cs="ＭＳ Ｐゴシック" w:hint="eastAsia"/>
                <w:color w:val="000000"/>
                <w:kern w:val="0"/>
                <w:sz w:val="20"/>
                <w:szCs w:val="20"/>
              </w:rPr>
              <w:t>10人用</w:t>
            </w:r>
            <w:r w:rsidR="00063C4D" w:rsidRPr="00063C4D">
              <w:rPr>
                <w:rFonts w:ascii="ＭＳ Ｐゴシック" w:eastAsia="ＭＳ Ｐゴシック" w:hAnsi="ＭＳ Ｐゴシック" w:cs="ＭＳ Ｐゴシック" w:hint="eastAsia"/>
                <w:color w:val="000000"/>
                <w:kern w:val="0"/>
                <w:sz w:val="20"/>
                <w:szCs w:val="20"/>
              </w:rPr>
              <w:br/>
              <w:t>（政党</w:t>
            </w:r>
            <w:r>
              <w:rPr>
                <w:rFonts w:ascii="ＭＳ Ｐゴシック" w:eastAsia="ＭＳ Ｐゴシック" w:hAnsi="ＭＳ Ｐゴシック" w:cs="ＭＳ Ｐゴシック" w:hint="eastAsia"/>
                <w:color w:val="000000"/>
                <w:kern w:val="0"/>
                <w:sz w:val="20"/>
                <w:szCs w:val="20"/>
              </w:rPr>
              <w:t>・団体</w:t>
            </w:r>
            <w:r w:rsidR="00063C4D" w:rsidRPr="00063C4D">
              <w:rPr>
                <w:rFonts w:ascii="ＭＳ Ｐゴシック" w:eastAsia="ＭＳ Ｐゴシック" w:hAnsi="ＭＳ Ｐゴシック" w:cs="ＭＳ Ｐゴシック" w:hint="eastAsia"/>
                <w:color w:val="000000"/>
                <w:kern w:val="0"/>
                <w:sz w:val="20"/>
                <w:szCs w:val="20"/>
              </w:rPr>
              <w:t>向け）</w:t>
            </w:r>
          </w:p>
        </w:tc>
        <w:tc>
          <w:tcPr>
            <w:tcW w:w="1407" w:type="dxa"/>
            <w:tcBorders>
              <w:top w:val="nil"/>
              <w:left w:val="nil"/>
              <w:bottom w:val="single" w:sz="4" w:space="0" w:color="auto"/>
              <w:right w:val="single" w:sz="4" w:space="0" w:color="auto"/>
            </w:tcBorders>
            <w:shd w:val="clear" w:color="000000" w:fill="D9D9D9"/>
            <w:vAlign w:val="center"/>
            <w:hideMark/>
          </w:tcPr>
          <w:p w:rsidR="00063C4D" w:rsidRPr="00063C4D" w:rsidRDefault="00063C4D" w:rsidP="00063C4D">
            <w:pPr>
              <w:widowControl/>
              <w:jc w:val="center"/>
              <w:rPr>
                <w:rFonts w:ascii="ＭＳ Ｐゴシック" w:eastAsia="ＭＳ Ｐゴシック" w:hAnsi="ＭＳ Ｐゴシック" w:cs="ＭＳ Ｐゴシック"/>
                <w:color w:val="000000"/>
                <w:kern w:val="0"/>
                <w:sz w:val="20"/>
                <w:szCs w:val="20"/>
              </w:rPr>
            </w:pPr>
            <w:r w:rsidRPr="00063C4D">
              <w:rPr>
                <w:rFonts w:ascii="ＭＳ Ｐゴシック" w:eastAsia="ＭＳ Ｐゴシック" w:hAnsi="ＭＳ Ｐゴシック" w:cs="ＭＳ Ｐゴシック" w:hint="eastAsia"/>
                <w:color w:val="000000"/>
                <w:kern w:val="0"/>
                <w:sz w:val="20"/>
                <w:szCs w:val="20"/>
              </w:rPr>
              <w:t>初期費用</w:t>
            </w:r>
          </w:p>
        </w:tc>
        <w:tc>
          <w:tcPr>
            <w:tcW w:w="2577" w:type="dxa"/>
            <w:tcBorders>
              <w:top w:val="nil"/>
              <w:left w:val="nil"/>
              <w:bottom w:val="single" w:sz="4" w:space="0" w:color="auto"/>
              <w:right w:val="single" w:sz="4" w:space="0" w:color="auto"/>
            </w:tcBorders>
            <w:shd w:val="clear" w:color="auto" w:fill="auto"/>
            <w:vAlign w:val="center"/>
            <w:hideMark/>
          </w:tcPr>
          <w:p w:rsidR="00063C4D" w:rsidRPr="00063C4D" w:rsidRDefault="00063C4D" w:rsidP="00063C4D">
            <w:pPr>
              <w:widowControl/>
              <w:jc w:val="center"/>
              <w:rPr>
                <w:rFonts w:ascii="ＭＳ Ｐゴシック" w:eastAsia="ＭＳ Ｐゴシック" w:hAnsi="ＭＳ Ｐゴシック" w:cs="ＭＳ Ｐゴシック"/>
                <w:color w:val="000000"/>
                <w:kern w:val="0"/>
                <w:sz w:val="22"/>
              </w:rPr>
            </w:pPr>
            <w:r w:rsidRPr="00063C4D">
              <w:rPr>
                <w:rFonts w:ascii="ＭＳ Ｐゴシック" w:eastAsia="ＭＳ Ｐゴシック" w:hAnsi="ＭＳ Ｐゴシック" w:cs="ＭＳ Ｐゴシック" w:hint="eastAsia"/>
                <w:color w:val="000000"/>
                <w:kern w:val="0"/>
                <w:sz w:val="22"/>
              </w:rPr>
              <w:t>¥100,000</w:t>
            </w:r>
          </w:p>
        </w:tc>
        <w:tc>
          <w:tcPr>
            <w:tcW w:w="1997" w:type="dxa"/>
            <w:tcBorders>
              <w:top w:val="nil"/>
              <w:left w:val="nil"/>
              <w:bottom w:val="single" w:sz="4" w:space="0" w:color="auto"/>
              <w:right w:val="single" w:sz="4" w:space="0" w:color="auto"/>
            </w:tcBorders>
            <w:shd w:val="clear" w:color="auto" w:fill="auto"/>
            <w:vAlign w:val="center"/>
            <w:hideMark/>
          </w:tcPr>
          <w:p w:rsidR="00063C4D" w:rsidRPr="00063C4D" w:rsidRDefault="00063C4D" w:rsidP="00063C4D">
            <w:pPr>
              <w:widowControl/>
              <w:jc w:val="center"/>
              <w:rPr>
                <w:rFonts w:ascii="ＭＳ Ｐゴシック" w:eastAsia="ＭＳ Ｐゴシック" w:hAnsi="ＭＳ Ｐゴシック" w:cs="ＭＳ Ｐゴシック"/>
                <w:color w:val="000000"/>
                <w:kern w:val="0"/>
                <w:sz w:val="22"/>
              </w:rPr>
            </w:pPr>
            <w:r w:rsidRPr="00063C4D">
              <w:rPr>
                <w:rFonts w:ascii="ＭＳ Ｐゴシック" w:eastAsia="ＭＳ Ｐゴシック" w:hAnsi="ＭＳ Ｐゴシック" w:cs="ＭＳ Ｐゴシック" w:hint="eastAsia"/>
                <w:color w:val="000000"/>
                <w:kern w:val="0"/>
                <w:sz w:val="22"/>
              </w:rPr>
              <w:t>¥100,000</w:t>
            </w:r>
          </w:p>
        </w:tc>
        <w:tc>
          <w:tcPr>
            <w:tcW w:w="1997" w:type="dxa"/>
            <w:tcBorders>
              <w:top w:val="nil"/>
              <w:left w:val="nil"/>
              <w:bottom w:val="single" w:sz="4" w:space="0" w:color="auto"/>
              <w:right w:val="single" w:sz="4" w:space="0" w:color="auto"/>
            </w:tcBorders>
            <w:shd w:val="clear" w:color="auto" w:fill="auto"/>
            <w:vAlign w:val="center"/>
            <w:hideMark/>
          </w:tcPr>
          <w:p w:rsidR="00063C4D" w:rsidRPr="00063C4D" w:rsidRDefault="00063C4D" w:rsidP="00063C4D">
            <w:pPr>
              <w:widowControl/>
              <w:jc w:val="center"/>
              <w:rPr>
                <w:rFonts w:ascii="ＭＳ Ｐゴシック" w:eastAsia="ＭＳ Ｐゴシック" w:hAnsi="ＭＳ Ｐゴシック" w:cs="ＭＳ Ｐゴシック"/>
                <w:color w:val="000000"/>
                <w:kern w:val="0"/>
                <w:sz w:val="22"/>
              </w:rPr>
            </w:pPr>
            <w:r w:rsidRPr="00063C4D">
              <w:rPr>
                <w:rFonts w:ascii="ＭＳ Ｐゴシック" w:eastAsia="ＭＳ Ｐゴシック" w:hAnsi="ＭＳ Ｐゴシック" w:cs="ＭＳ Ｐゴシック" w:hint="eastAsia"/>
                <w:color w:val="000000"/>
                <w:kern w:val="0"/>
                <w:sz w:val="22"/>
              </w:rPr>
              <w:t>¥100,000</w:t>
            </w:r>
          </w:p>
        </w:tc>
      </w:tr>
      <w:tr w:rsidR="0050359F" w:rsidRPr="00063C4D" w:rsidTr="0050359F">
        <w:trPr>
          <w:trHeight w:val="550"/>
          <w:jc w:val="center"/>
        </w:trPr>
        <w:tc>
          <w:tcPr>
            <w:tcW w:w="2232" w:type="dxa"/>
            <w:gridSpan w:val="2"/>
            <w:vMerge/>
            <w:tcBorders>
              <w:top w:val="single" w:sz="4" w:space="0" w:color="auto"/>
              <w:left w:val="single" w:sz="4" w:space="0" w:color="auto"/>
              <w:bottom w:val="single" w:sz="4" w:space="0" w:color="000000"/>
              <w:right w:val="single" w:sz="4" w:space="0" w:color="000000"/>
            </w:tcBorders>
            <w:vAlign w:val="center"/>
            <w:hideMark/>
          </w:tcPr>
          <w:p w:rsidR="00063C4D" w:rsidRPr="00063C4D" w:rsidRDefault="00063C4D" w:rsidP="00063C4D">
            <w:pPr>
              <w:widowControl/>
              <w:jc w:val="left"/>
              <w:rPr>
                <w:rFonts w:ascii="ＭＳ Ｐゴシック" w:eastAsia="ＭＳ Ｐゴシック" w:hAnsi="ＭＳ Ｐゴシック" w:cs="ＭＳ Ｐゴシック"/>
                <w:color w:val="000000"/>
                <w:kern w:val="0"/>
                <w:sz w:val="20"/>
                <w:szCs w:val="20"/>
              </w:rPr>
            </w:pPr>
          </w:p>
        </w:tc>
        <w:tc>
          <w:tcPr>
            <w:tcW w:w="1407" w:type="dxa"/>
            <w:tcBorders>
              <w:top w:val="nil"/>
              <w:left w:val="nil"/>
              <w:bottom w:val="single" w:sz="4" w:space="0" w:color="auto"/>
              <w:right w:val="single" w:sz="4" w:space="0" w:color="auto"/>
            </w:tcBorders>
            <w:shd w:val="clear" w:color="000000" w:fill="D9D9D9"/>
            <w:vAlign w:val="center"/>
            <w:hideMark/>
          </w:tcPr>
          <w:p w:rsidR="00063C4D" w:rsidRPr="00063C4D" w:rsidRDefault="00063C4D" w:rsidP="00063C4D">
            <w:pPr>
              <w:widowControl/>
              <w:jc w:val="center"/>
              <w:rPr>
                <w:rFonts w:ascii="ＭＳ Ｐゴシック" w:eastAsia="ＭＳ Ｐゴシック" w:hAnsi="ＭＳ Ｐゴシック" w:cs="ＭＳ Ｐゴシック"/>
                <w:color w:val="000000"/>
                <w:kern w:val="0"/>
                <w:sz w:val="20"/>
                <w:szCs w:val="20"/>
              </w:rPr>
            </w:pPr>
            <w:r w:rsidRPr="00063C4D">
              <w:rPr>
                <w:rFonts w:ascii="ＭＳ Ｐゴシック" w:eastAsia="ＭＳ Ｐゴシック" w:hAnsi="ＭＳ Ｐゴシック" w:cs="ＭＳ Ｐゴシック" w:hint="eastAsia"/>
                <w:color w:val="000000"/>
                <w:kern w:val="0"/>
                <w:sz w:val="20"/>
                <w:szCs w:val="20"/>
              </w:rPr>
              <w:t>運営費用</w:t>
            </w:r>
          </w:p>
        </w:tc>
        <w:tc>
          <w:tcPr>
            <w:tcW w:w="2577" w:type="dxa"/>
            <w:tcBorders>
              <w:top w:val="nil"/>
              <w:left w:val="nil"/>
              <w:bottom w:val="single" w:sz="4" w:space="0" w:color="auto"/>
              <w:right w:val="single" w:sz="4" w:space="0" w:color="auto"/>
            </w:tcBorders>
            <w:shd w:val="clear" w:color="auto" w:fill="auto"/>
            <w:noWrap/>
            <w:vAlign w:val="center"/>
            <w:hideMark/>
          </w:tcPr>
          <w:p w:rsidR="00063C4D" w:rsidRPr="00063C4D" w:rsidRDefault="00063C4D" w:rsidP="00063C4D">
            <w:pPr>
              <w:widowControl/>
              <w:jc w:val="center"/>
              <w:rPr>
                <w:rFonts w:ascii="ＭＳ Ｐゴシック" w:eastAsia="ＭＳ Ｐゴシック" w:hAnsi="ＭＳ Ｐゴシック" w:cs="ＭＳ Ｐゴシック"/>
                <w:color w:val="000000"/>
                <w:kern w:val="0"/>
                <w:sz w:val="22"/>
              </w:rPr>
            </w:pPr>
            <w:r w:rsidRPr="00063C4D">
              <w:rPr>
                <w:rFonts w:ascii="ＭＳ Ｐゴシック" w:eastAsia="ＭＳ Ｐゴシック" w:hAnsi="ＭＳ Ｐゴシック" w:cs="ＭＳ Ｐゴシック" w:hint="eastAsia"/>
                <w:color w:val="000000"/>
                <w:kern w:val="0"/>
                <w:sz w:val="22"/>
              </w:rPr>
              <w:t>¥42,500</w:t>
            </w:r>
          </w:p>
        </w:tc>
        <w:tc>
          <w:tcPr>
            <w:tcW w:w="1997" w:type="dxa"/>
            <w:tcBorders>
              <w:top w:val="nil"/>
              <w:left w:val="nil"/>
              <w:bottom w:val="single" w:sz="4" w:space="0" w:color="auto"/>
              <w:right w:val="single" w:sz="4" w:space="0" w:color="auto"/>
            </w:tcBorders>
            <w:shd w:val="clear" w:color="auto" w:fill="auto"/>
            <w:noWrap/>
            <w:vAlign w:val="center"/>
            <w:hideMark/>
          </w:tcPr>
          <w:p w:rsidR="00063C4D" w:rsidRPr="00063C4D" w:rsidRDefault="00063C4D" w:rsidP="00063C4D">
            <w:pPr>
              <w:widowControl/>
              <w:jc w:val="center"/>
              <w:rPr>
                <w:rFonts w:ascii="ＭＳ Ｐゴシック" w:eastAsia="ＭＳ Ｐゴシック" w:hAnsi="ＭＳ Ｐゴシック" w:cs="ＭＳ Ｐゴシック"/>
                <w:color w:val="000000"/>
                <w:kern w:val="0"/>
                <w:sz w:val="22"/>
              </w:rPr>
            </w:pPr>
            <w:r w:rsidRPr="00063C4D">
              <w:rPr>
                <w:rFonts w:ascii="ＭＳ Ｐゴシック" w:eastAsia="ＭＳ Ｐゴシック" w:hAnsi="ＭＳ Ｐゴシック" w:cs="ＭＳ Ｐゴシック" w:hint="eastAsia"/>
                <w:color w:val="000000"/>
                <w:kern w:val="0"/>
                <w:sz w:val="22"/>
              </w:rPr>
              <w:t>¥240,000</w:t>
            </w:r>
          </w:p>
        </w:tc>
        <w:tc>
          <w:tcPr>
            <w:tcW w:w="1997" w:type="dxa"/>
            <w:tcBorders>
              <w:top w:val="nil"/>
              <w:left w:val="nil"/>
              <w:bottom w:val="single" w:sz="4" w:space="0" w:color="auto"/>
              <w:right w:val="single" w:sz="4" w:space="0" w:color="auto"/>
            </w:tcBorders>
            <w:shd w:val="clear" w:color="auto" w:fill="auto"/>
            <w:noWrap/>
            <w:vAlign w:val="center"/>
            <w:hideMark/>
          </w:tcPr>
          <w:p w:rsidR="00063C4D" w:rsidRPr="00063C4D" w:rsidRDefault="00063C4D" w:rsidP="00063C4D">
            <w:pPr>
              <w:widowControl/>
              <w:jc w:val="center"/>
              <w:rPr>
                <w:rFonts w:ascii="ＭＳ Ｐゴシック" w:eastAsia="ＭＳ Ｐゴシック" w:hAnsi="ＭＳ Ｐゴシック" w:cs="ＭＳ Ｐゴシック"/>
                <w:color w:val="000000"/>
                <w:kern w:val="0"/>
                <w:sz w:val="22"/>
              </w:rPr>
            </w:pPr>
            <w:r w:rsidRPr="00063C4D">
              <w:rPr>
                <w:rFonts w:ascii="ＭＳ Ｐゴシック" w:eastAsia="ＭＳ Ｐゴシック" w:hAnsi="ＭＳ Ｐゴシック" w:cs="ＭＳ Ｐゴシック" w:hint="eastAsia"/>
                <w:color w:val="000000"/>
                <w:kern w:val="0"/>
                <w:sz w:val="22"/>
              </w:rPr>
              <w:t>¥450,000</w:t>
            </w:r>
          </w:p>
        </w:tc>
      </w:tr>
      <w:tr w:rsidR="0050359F" w:rsidRPr="00063C4D" w:rsidTr="0050359F">
        <w:trPr>
          <w:trHeight w:val="121"/>
          <w:jc w:val="center"/>
        </w:trPr>
        <w:tc>
          <w:tcPr>
            <w:tcW w:w="1929" w:type="dxa"/>
            <w:tcBorders>
              <w:top w:val="nil"/>
              <w:left w:val="nil"/>
              <w:bottom w:val="nil"/>
              <w:right w:val="nil"/>
            </w:tcBorders>
            <w:shd w:val="clear" w:color="auto" w:fill="auto"/>
            <w:noWrap/>
            <w:vAlign w:val="center"/>
            <w:hideMark/>
          </w:tcPr>
          <w:p w:rsidR="00063C4D" w:rsidRPr="00063C4D" w:rsidRDefault="00063C4D" w:rsidP="00063C4D">
            <w:pPr>
              <w:widowControl/>
              <w:jc w:val="center"/>
              <w:rPr>
                <w:rFonts w:ascii="ＭＳ Ｐゴシック" w:eastAsia="ＭＳ Ｐゴシック" w:hAnsi="ＭＳ Ｐゴシック" w:cs="ＭＳ Ｐゴシック"/>
                <w:color w:val="000000"/>
                <w:kern w:val="0"/>
                <w:sz w:val="22"/>
              </w:rPr>
            </w:pPr>
          </w:p>
        </w:tc>
        <w:tc>
          <w:tcPr>
            <w:tcW w:w="302" w:type="dxa"/>
            <w:tcBorders>
              <w:top w:val="nil"/>
              <w:left w:val="nil"/>
              <w:bottom w:val="nil"/>
              <w:right w:val="nil"/>
            </w:tcBorders>
            <w:shd w:val="clear" w:color="auto" w:fill="auto"/>
            <w:noWrap/>
            <w:vAlign w:val="center"/>
            <w:hideMark/>
          </w:tcPr>
          <w:p w:rsidR="00063C4D" w:rsidRPr="00063C4D" w:rsidRDefault="00063C4D" w:rsidP="00063C4D">
            <w:pPr>
              <w:widowControl/>
              <w:jc w:val="left"/>
              <w:rPr>
                <w:rFonts w:ascii="Times New Roman" w:eastAsia="Times New Roman" w:hAnsi="Times New Roman" w:cs="Times New Roman"/>
                <w:kern w:val="0"/>
                <w:sz w:val="20"/>
                <w:szCs w:val="20"/>
              </w:rPr>
            </w:pPr>
          </w:p>
        </w:tc>
        <w:tc>
          <w:tcPr>
            <w:tcW w:w="1407" w:type="dxa"/>
            <w:tcBorders>
              <w:top w:val="nil"/>
              <w:left w:val="nil"/>
              <w:bottom w:val="nil"/>
              <w:right w:val="nil"/>
            </w:tcBorders>
            <w:shd w:val="clear" w:color="auto" w:fill="auto"/>
            <w:noWrap/>
            <w:vAlign w:val="center"/>
            <w:hideMark/>
          </w:tcPr>
          <w:p w:rsidR="00063C4D" w:rsidRPr="00063C4D" w:rsidRDefault="00063C4D" w:rsidP="00063C4D">
            <w:pPr>
              <w:widowControl/>
              <w:jc w:val="left"/>
              <w:rPr>
                <w:rFonts w:ascii="Times New Roman" w:eastAsia="Times New Roman" w:hAnsi="Times New Roman" w:cs="Times New Roman"/>
                <w:kern w:val="0"/>
                <w:sz w:val="20"/>
                <w:szCs w:val="20"/>
              </w:rPr>
            </w:pPr>
          </w:p>
        </w:tc>
        <w:tc>
          <w:tcPr>
            <w:tcW w:w="2577" w:type="dxa"/>
            <w:tcBorders>
              <w:top w:val="nil"/>
              <w:left w:val="nil"/>
              <w:bottom w:val="nil"/>
              <w:right w:val="nil"/>
            </w:tcBorders>
            <w:shd w:val="clear" w:color="auto" w:fill="auto"/>
            <w:noWrap/>
            <w:vAlign w:val="center"/>
            <w:hideMark/>
          </w:tcPr>
          <w:p w:rsidR="00063C4D" w:rsidRPr="00063C4D" w:rsidRDefault="00063C4D" w:rsidP="00063C4D">
            <w:pPr>
              <w:widowControl/>
              <w:jc w:val="left"/>
              <w:rPr>
                <w:rFonts w:ascii="Times New Roman" w:eastAsia="Times New Roman" w:hAnsi="Times New Roman" w:cs="Times New Roman"/>
                <w:kern w:val="0"/>
                <w:sz w:val="20"/>
                <w:szCs w:val="20"/>
              </w:rPr>
            </w:pPr>
          </w:p>
        </w:tc>
        <w:tc>
          <w:tcPr>
            <w:tcW w:w="1997" w:type="dxa"/>
            <w:tcBorders>
              <w:top w:val="nil"/>
              <w:left w:val="nil"/>
              <w:bottom w:val="nil"/>
              <w:right w:val="nil"/>
            </w:tcBorders>
            <w:shd w:val="clear" w:color="auto" w:fill="auto"/>
            <w:noWrap/>
            <w:vAlign w:val="center"/>
            <w:hideMark/>
          </w:tcPr>
          <w:p w:rsidR="00063C4D" w:rsidRPr="00063C4D" w:rsidRDefault="00063C4D" w:rsidP="00063C4D">
            <w:pPr>
              <w:widowControl/>
              <w:jc w:val="left"/>
              <w:rPr>
                <w:rFonts w:ascii="Times New Roman" w:eastAsia="Times New Roman" w:hAnsi="Times New Roman" w:cs="Times New Roman"/>
                <w:kern w:val="0"/>
                <w:sz w:val="20"/>
                <w:szCs w:val="20"/>
              </w:rPr>
            </w:pPr>
          </w:p>
        </w:tc>
        <w:tc>
          <w:tcPr>
            <w:tcW w:w="1997" w:type="dxa"/>
            <w:tcBorders>
              <w:top w:val="nil"/>
              <w:left w:val="nil"/>
              <w:bottom w:val="nil"/>
              <w:right w:val="nil"/>
            </w:tcBorders>
            <w:shd w:val="clear" w:color="auto" w:fill="auto"/>
            <w:noWrap/>
            <w:vAlign w:val="center"/>
            <w:hideMark/>
          </w:tcPr>
          <w:p w:rsidR="00063C4D" w:rsidRPr="00063C4D" w:rsidRDefault="00063C4D" w:rsidP="00063C4D">
            <w:pPr>
              <w:widowControl/>
              <w:jc w:val="left"/>
              <w:rPr>
                <w:rFonts w:ascii="Times New Roman" w:eastAsia="Times New Roman" w:hAnsi="Times New Roman" w:cs="Times New Roman"/>
                <w:kern w:val="0"/>
                <w:sz w:val="20"/>
                <w:szCs w:val="20"/>
              </w:rPr>
            </w:pPr>
          </w:p>
        </w:tc>
      </w:tr>
      <w:tr w:rsidR="00063C4D" w:rsidRPr="00063C4D" w:rsidTr="0050359F">
        <w:trPr>
          <w:trHeight w:val="274"/>
          <w:jc w:val="center"/>
        </w:trPr>
        <w:tc>
          <w:tcPr>
            <w:tcW w:w="1929" w:type="dxa"/>
            <w:tcBorders>
              <w:top w:val="nil"/>
              <w:left w:val="nil"/>
              <w:bottom w:val="nil"/>
              <w:right w:val="nil"/>
            </w:tcBorders>
            <w:shd w:val="clear" w:color="auto" w:fill="auto"/>
            <w:noWrap/>
            <w:vAlign w:val="center"/>
            <w:hideMark/>
          </w:tcPr>
          <w:p w:rsidR="00063C4D" w:rsidRPr="00063C4D" w:rsidRDefault="00063C4D" w:rsidP="00063C4D">
            <w:pPr>
              <w:widowControl/>
              <w:jc w:val="right"/>
              <w:rPr>
                <w:rFonts w:ascii="ＭＳ Ｐゴシック" w:eastAsia="ＭＳ Ｐゴシック" w:hAnsi="ＭＳ Ｐゴシック" w:cs="ＭＳ Ｐゴシック"/>
                <w:color w:val="000000"/>
                <w:kern w:val="0"/>
                <w:sz w:val="20"/>
                <w:szCs w:val="20"/>
              </w:rPr>
            </w:pPr>
          </w:p>
        </w:tc>
        <w:tc>
          <w:tcPr>
            <w:tcW w:w="8282" w:type="dxa"/>
            <w:gridSpan w:val="5"/>
            <w:tcBorders>
              <w:top w:val="nil"/>
              <w:left w:val="nil"/>
              <w:bottom w:val="nil"/>
              <w:right w:val="nil"/>
            </w:tcBorders>
            <w:shd w:val="clear" w:color="auto" w:fill="auto"/>
            <w:noWrap/>
            <w:vAlign w:val="center"/>
            <w:hideMark/>
          </w:tcPr>
          <w:p w:rsidR="00063C4D" w:rsidRPr="00063C4D" w:rsidRDefault="00063C4D" w:rsidP="00063C4D">
            <w:pPr>
              <w:widowControl/>
              <w:jc w:val="left"/>
              <w:rPr>
                <w:rFonts w:ascii="ＭＳ Ｐゴシック" w:eastAsia="ＭＳ Ｐゴシック" w:hAnsi="ＭＳ Ｐゴシック" w:cs="ＭＳ Ｐゴシック"/>
                <w:color w:val="000000"/>
                <w:kern w:val="0"/>
                <w:sz w:val="20"/>
                <w:szCs w:val="20"/>
              </w:rPr>
            </w:pPr>
          </w:p>
        </w:tc>
      </w:tr>
      <w:tr w:rsidR="00063C4D" w:rsidRPr="00063C4D" w:rsidTr="0050359F">
        <w:trPr>
          <w:trHeight w:val="274"/>
          <w:jc w:val="center"/>
        </w:trPr>
        <w:tc>
          <w:tcPr>
            <w:tcW w:w="1929" w:type="dxa"/>
            <w:tcBorders>
              <w:top w:val="nil"/>
              <w:left w:val="nil"/>
              <w:bottom w:val="nil"/>
              <w:right w:val="nil"/>
            </w:tcBorders>
            <w:shd w:val="clear" w:color="auto" w:fill="auto"/>
            <w:noWrap/>
            <w:vAlign w:val="center"/>
            <w:hideMark/>
          </w:tcPr>
          <w:p w:rsidR="00063C4D" w:rsidRPr="00063C4D" w:rsidRDefault="00063C4D" w:rsidP="00063C4D">
            <w:pPr>
              <w:widowControl/>
              <w:jc w:val="left"/>
              <w:rPr>
                <w:rFonts w:ascii="ＭＳ Ｐゴシック" w:eastAsia="ＭＳ Ｐゴシック" w:hAnsi="ＭＳ Ｐゴシック" w:cs="ＭＳ Ｐゴシック"/>
                <w:color w:val="000000"/>
                <w:kern w:val="0"/>
                <w:sz w:val="20"/>
                <w:szCs w:val="20"/>
              </w:rPr>
            </w:pPr>
          </w:p>
        </w:tc>
        <w:tc>
          <w:tcPr>
            <w:tcW w:w="8282" w:type="dxa"/>
            <w:gridSpan w:val="5"/>
            <w:tcBorders>
              <w:top w:val="nil"/>
              <w:left w:val="nil"/>
              <w:bottom w:val="nil"/>
              <w:right w:val="nil"/>
            </w:tcBorders>
            <w:shd w:val="clear" w:color="auto" w:fill="auto"/>
            <w:noWrap/>
            <w:vAlign w:val="center"/>
            <w:hideMark/>
          </w:tcPr>
          <w:p w:rsidR="00063C4D" w:rsidRPr="00063C4D" w:rsidRDefault="00063C4D" w:rsidP="00063C4D">
            <w:pPr>
              <w:widowControl/>
              <w:jc w:val="left"/>
              <w:rPr>
                <w:rFonts w:ascii="ＭＳ Ｐゴシック" w:eastAsia="ＭＳ Ｐゴシック" w:hAnsi="ＭＳ Ｐゴシック" w:cs="ＭＳ Ｐゴシック"/>
                <w:color w:val="000000"/>
                <w:kern w:val="0"/>
                <w:sz w:val="20"/>
                <w:szCs w:val="20"/>
              </w:rPr>
            </w:pPr>
          </w:p>
        </w:tc>
      </w:tr>
      <w:tr w:rsidR="00063C4D" w:rsidRPr="00063C4D" w:rsidTr="0050359F">
        <w:trPr>
          <w:trHeight w:val="274"/>
          <w:jc w:val="center"/>
        </w:trPr>
        <w:tc>
          <w:tcPr>
            <w:tcW w:w="1929" w:type="dxa"/>
            <w:tcBorders>
              <w:top w:val="nil"/>
              <w:left w:val="nil"/>
              <w:bottom w:val="nil"/>
              <w:right w:val="nil"/>
            </w:tcBorders>
            <w:shd w:val="clear" w:color="auto" w:fill="auto"/>
            <w:noWrap/>
            <w:vAlign w:val="center"/>
            <w:hideMark/>
          </w:tcPr>
          <w:p w:rsidR="00063C4D" w:rsidRPr="00063C4D" w:rsidRDefault="00063C4D" w:rsidP="00063C4D">
            <w:pPr>
              <w:widowControl/>
              <w:jc w:val="right"/>
              <w:rPr>
                <w:rFonts w:ascii="ＭＳ Ｐゴシック" w:eastAsia="ＭＳ Ｐゴシック" w:hAnsi="ＭＳ Ｐゴシック" w:cs="ＭＳ Ｐゴシック"/>
                <w:color w:val="000000"/>
                <w:kern w:val="0"/>
                <w:sz w:val="20"/>
                <w:szCs w:val="20"/>
              </w:rPr>
            </w:pPr>
            <w:r w:rsidRPr="00063C4D">
              <w:rPr>
                <w:rFonts w:ascii="ＭＳ Ｐゴシック" w:eastAsia="ＭＳ Ｐゴシック" w:hAnsi="ＭＳ Ｐゴシック" w:cs="ＭＳ Ｐゴシック" w:hint="eastAsia"/>
                <w:color w:val="000000"/>
                <w:kern w:val="0"/>
                <w:sz w:val="20"/>
                <w:szCs w:val="20"/>
              </w:rPr>
              <w:t>※</w:t>
            </w:r>
            <w:r w:rsidR="007508C3">
              <w:rPr>
                <w:rFonts w:ascii="ＭＳ Ｐゴシック" w:eastAsia="ＭＳ Ｐゴシック" w:hAnsi="ＭＳ Ｐゴシック" w:cs="ＭＳ Ｐゴシック" w:hint="eastAsia"/>
                <w:color w:val="000000"/>
                <w:kern w:val="0"/>
                <w:sz w:val="20"/>
                <w:szCs w:val="20"/>
              </w:rPr>
              <w:t>1</w:t>
            </w:r>
          </w:p>
        </w:tc>
        <w:tc>
          <w:tcPr>
            <w:tcW w:w="4287" w:type="dxa"/>
            <w:gridSpan w:val="3"/>
            <w:tcBorders>
              <w:top w:val="nil"/>
              <w:left w:val="nil"/>
              <w:bottom w:val="nil"/>
              <w:right w:val="nil"/>
            </w:tcBorders>
            <w:shd w:val="clear" w:color="auto" w:fill="auto"/>
            <w:noWrap/>
            <w:vAlign w:val="center"/>
            <w:hideMark/>
          </w:tcPr>
          <w:p w:rsidR="00063C4D" w:rsidRPr="00063C4D" w:rsidRDefault="00063C4D" w:rsidP="00063C4D">
            <w:pPr>
              <w:widowControl/>
              <w:jc w:val="left"/>
              <w:rPr>
                <w:rFonts w:ascii="ＭＳ Ｐゴシック" w:eastAsia="ＭＳ Ｐゴシック" w:hAnsi="ＭＳ Ｐゴシック" w:cs="ＭＳ Ｐゴシック"/>
                <w:color w:val="000000"/>
                <w:kern w:val="0"/>
                <w:sz w:val="20"/>
                <w:szCs w:val="20"/>
              </w:rPr>
            </w:pPr>
            <w:r w:rsidRPr="00063C4D">
              <w:rPr>
                <w:rFonts w:ascii="ＭＳ Ｐゴシック" w:eastAsia="ＭＳ Ｐゴシック" w:hAnsi="ＭＳ Ｐゴシック" w:cs="ＭＳ Ｐゴシック" w:hint="eastAsia"/>
                <w:color w:val="000000"/>
                <w:kern w:val="0"/>
                <w:sz w:val="20"/>
                <w:szCs w:val="20"/>
              </w:rPr>
              <w:t>スタンダード1ヵ月プラン×6ヵ月分の5％OFF</w:t>
            </w:r>
          </w:p>
        </w:tc>
        <w:tc>
          <w:tcPr>
            <w:tcW w:w="1997" w:type="dxa"/>
            <w:tcBorders>
              <w:top w:val="nil"/>
              <w:left w:val="nil"/>
              <w:bottom w:val="nil"/>
              <w:right w:val="nil"/>
            </w:tcBorders>
            <w:shd w:val="clear" w:color="auto" w:fill="auto"/>
            <w:noWrap/>
            <w:vAlign w:val="center"/>
            <w:hideMark/>
          </w:tcPr>
          <w:p w:rsidR="00063C4D" w:rsidRPr="00063C4D" w:rsidRDefault="00063C4D" w:rsidP="00063C4D">
            <w:pPr>
              <w:widowControl/>
              <w:jc w:val="left"/>
              <w:rPr>
                <w:rFonts w:ascii="ＭＳ Ｐゴシック" w:eastAsia="ＭＳ Ｐゴシック" w:hAnsi="ＭＳ Ｐゴシック" w:cs="ＭＳ Ｐゴシック"/>
                <w:color w:val="000000"/>
                <w:kern w:val="0"/>
                <w:sz w:val="20"/>
                <w:szCs w:val="20"/>
              </w:rPr>
            </w:pPr>
          </w:p>
        </w:tc>
        <w:tc>
          <w:tcPr>
            <w:tcW w:w="1997" w:type="dxa"/>
            <w:tcBorders>
              <w:top w:val="nil"/>
              <w:left w:val="nil"/>
              <w:bottom w:val="nil"/>
              <w:right w:val="nil"/>
            </w:tcBorders>
            <w:shd w:val="clear" w:color="auto" w:fill="auto"/>
            <w:noWrap/>
            <w:vAlign w:val="center"/>
            <w:hideMark/>
          </w:tcPr>
          <w:p w:rsidR="00063C4D" w:rsidRPr="00063C4D" w:rsidRDefault="00063C4D" w:rsidP="00063C4D">
            <w:pPr>
              <w:widowControl/>
              <w:jc w:val="left"/>
              <w:rPr>
                <w:rFonts w:ascii="Times New Roman" w:eastAsia="Times New Roman" w:hAnsi="Times New Roman" w:cs="Times New Roman"/>
                <w:kern w:val="0"/>
                <w:sz w:val="20"/>
                <w:szCs w:val="20"/>
              </w:rPr>
            </w:pPr>
          </w:p>
        </w:tc>
      </w:tr>
      <w:tr w:rsidR="00063C4D" w:rsidRPr="00063C4D" w:rsidTr="0050359F">
        <w:trPr>
          <w:trHeight w:val="274"/>
          <w:jc w:val="center"/>
        </w:trPr>
        <w:tc>
          <w:tcPr>
            <w:tcW w:w="1929" w:type="dxa"/>
            <w:tcBorders>
              <w:top w:val="nil"/>
              <w:left w:val="nil"/>
              <w:bottom w:val="nil"/>
              <w:right w:val="nil"/>
            </w:tcBorders>
            <w:shd w:val="clear" w:color="auto" w:fill="auto"/>
            <w:noWrap/>
            <w:vAlign w:val="center"/>
            <w:hideMark/>
          </w:tcPr>
          <w:p w:rsidR="00063C4D" w:rsidRPr="00063C4D" w:rsidRDefault="00063C4D" w:rsidP="00063C4D">
            <w:pPr>
              <w:widowControl/>
              <w:jc w:val="right"/>
              <w:rPr>
                <w:rFonts w:ascii="ＭＳ Ｐゴシック" w:eastAsia="ＭＳ Ｐゴシック" w:hAnsi="ＭＳ Ｐゴシック" w:cs="ＭＳ Ｐゴシック"/>
                <w:color w:val="000000"/>
                <w:kern w:val="0"/>
                <w:sz w:val="20"/>
                <w:szCs w:val="20"/>
              </w:rPr>
            </w:pPr>
            <w:r w:rsidRPr="00063C4D">
              <w:rPr>
                <w:rFonts w:ascii="ＭＳ Ｐゴシック" w:eastAsia="ＭＳ Ｐゴシック" w:hAnsi="ＭＳ Ｐゴシック" w:cs="ＭＳ Ｐゴシック" w:hint="eastAsia"/>
                <w:color w:val="000000"/>
                <w:kern w:val="0"/>
                <w:sz w:val="20"/>
                <w:szCs w:val="20"/>
              </w:rPr>
              <w:t>※</w:t>
            </w:r>
            <w:r w:rsidR="007508C3">
              <w:rPr>
                <w:rFonts w:ascii="ＭＳ Ｐゴシック" w:eastAsia="ＭＳ Ｐゴシック" w:hAnsi="ＭＳ Ｐゴシック" w:cs="ＭＳ Ｐゴシック" w:hint="eastAsia"/>
                <w:color w:val="000000"/>
                <w:kern w:val="0"/>
                <w:sz w:val="20"/>
                <w:szCs w:val="20"/>
              </w:rPr>
              <w:t>2</w:t>
            </w:r>
          </w:p>
        </w:tc>
        <w:tc>
          <w:tcPr>
            <w:tcW w:w="4287" w:type="dxa"/>
            <w:gridSpan w:val="3"/>
            <w:tcBorders>
              <w:top w:val="nil"/>
              <w:left w:val="nil"/>
              <w:bottom w:val="nil"/>
              <w:right w:val="nil"/>
            </w:tcBorders>
            <w:shd w:val="clear" w:color="auto" w:fill="auto"/>
            <w:noWrap/>
            <w:vAlign w:val="center"/>
            <w:hideMark/>
          </w:tcPr>
          <w:p w:rsidR="00063C4D" w:rsidRPr="00063C4D" w:rsidRDefault="00063C4D" w:rsidP="00063C4D">
            <w:pPr>
              <w:widowControl/>
              <w:jc w:val="left"/>
              <w:rPr>
                <w:rFonts w:ascii="ＭＳ Ｐゴシック" w:eastAsia="ＭＳ Ｐゴシック" w:hAnsi="ＭＳ Ｐゴシック" w:cs="ＭＳ Ｐゴシック"/>
                <w:color w:val="000000"/>
                <w:kern w:val="0"/>
                <w:sz w:val="20"/>
                <w:szCs w:val="20"/>
              </w:rPr>
            </w:pPr>
            <w:r w:rsidRPr="00063C4D">
              <w:rPr>
                <w:rFonts w:ascii="ＭＳ Ｐゴシック" w:eastAsia="ＭＳ Ｐゴシック" w:hAnsi="ＭＳ Ｐゴシック" w:cs="ＭＳ Ｐゴシック" w:hint="eastAsia"/>
                <w:color w:val="000000"/>
                <w:kern w:val="0"/>
                <w:sz w:val="20"/>
                <w:szCs w:val="20"/>
              </w:rPr>
              <w:t>スタンダード1ヵ月プラン×12ヵ月分の10％OFF</w:t>
            </w:r>
          </w:p>
        </w:tc>
        <w:tc>
          <w:tcPr>
            <w:tcW w:w="1997" w:type="dxa"/>
            <w:tcBorders>
              <w:top w:val="nil"/>
              <w:left w:val="nil"/>
              <w:bottom w:val="nil"/>
              <w:right w:val="nil"/>
            </w:tcBorders>
            <w:shd w:val="clear" w:color="auto" w:fill="auto"/>
            <w:noWrap/>
            <w:vAlign w:val="center"/>
            <w:hideMark/>
          </w:tcPr>
          <w:p w:rsidR="00063C4D" w:rsidRPr="00063C4D" w:rsidRDefault="00063C4D" w:rsidP="00063C4D">
            <w:pPr>
              <w:widowControl/>
              <w:jc w:val="left"/>
              <w:rPr>
                <w:rFonts w:ascii="ＭＳ Ｐゴシック" w:eastAsia="ＭＳ Ｐゴシック" w:hAnsi="ＭＳ Ｐゴシック" w:cs="ＭＳ Ｐゴシック"/>
                <w:color w:val="000000"/>
                <w:kern w:val="0"/>
                <w:sz w:val="20"/>
                <w:szCs w:val="20"/>
              </w:rPr>
            </w:pPr>
          </w:p>
        </w:tc>
        <w:tc>
          <w:tcPr>
            <w:tcW w:w="1997" w:type="dxa"/>
            <w:tcBorders>
              <w:top w:val="nil"/>
              <w:left w:val="nil"/>
              <w:bottom w:val="nil"/>
              <w:right w:val="nil"/>
            </w:tcBorders>
            <w:shd w:val="clear" w:color="auto" w:fill="auto"/>
            <w:noWrap/>
            <w:vAlign w:val="center"/>
            <w:hideMark/>
          </w:tcPr>
          <w:p w:rsidR="00063C4D" w:rsidRPr="00063C4D" w:rsidRDefault="00063C4D" w:rsidP="00063C4D">
            <w:pPr>
              <w:widowControl/>
              <w:jc w:val="left"/>
              <w:rPr>
                <w:rFonts w:ascii="Times New Roman" w:eastAsia="Times New Roman" w:hAnsi="Times New Roman" w:cs="Times New Roman"/>
                <w:kern w:val="0"/>
                <w:sz w:val="20"/>
                <w:szCs w:val="20"/>
              </w:rPr>
            </w:pPr>
          </w:p>
        </w:tc>
      </w:tr>
      <w:tr w:rsidR="00635283" w:rsidRPr="00063C4D" w:rsidTr="0050359F">
        <w:trPr>
          <w:trHeight w:val="274"/>
          <w:jc w:val="center"/>
        </w:trPr>
        <w:tc>
          <w:tcPr>
            <w:tcW w:w="1929" w:type="dxa"/>
            <w:tcBorders>
              <w:top w:val="nil"/>
              <w:left w:val="nil"/>
              <w:bottom w:val="nil"/>
              <w:right w:val="nil"/>
            </w:tcBorders>
            <w:shd w:val="clear" w:color="auto" w:fill="auto"/>
            <w:noWrap/>
            <w:vAlign w:val="center"/>
          </w:tcPr>
          <w:p w:rsidR="00635283" w:rsidRPr="00063C4D" w:rsidRDefault="00635283" w:rsidP="00063C4D">
            <w:pPr>
              <w:widowControl/>
              <w:jc w:val="right"/>
              <w:rPr>
                <w:rFonts w:ascii="ＭＳ Ｐゴシック" w:eastAsia="ＭＳ Ｐゴシック" w:hAnsi="ＭＳ Ｐゴシック" w:cs="ＭＳ Ｐゴシック"/>
                <w:color w:val="000000"/>
                <w:kern w:val="0"/>
                <w:sz w:val="20"/>
                <w:szCs w:val="20"/>
              </w:rPr>
            </w:pPr>
            <w:r w:rsidRPr="00635283">
              <w:rPr>
                <w:rFonts w:ascii="ＭＳ Ｐゴシック" w:eastAsia="ＭＳ Ｐゴシック" w:hAnsi="ＭＳ Ｐゴシック" w:cs="ＭＳ Ｐゴシック" w:hint="eastAsia"/>
                <w:color w:val="000000"/>
                <w:kern w:val="0"/>
                <w:sz w:val="20"/>
                <w:szCs w:val="20"/>
              </w:rPr>
              <w:t>※</w:t>
            </w:r>
            <w:r>
              <w:rPr>
                <w:rFonts w:ascii="ＭＳ Ｐゴシック" w:eastAsia="ＭＳ Ｐゴシック" w:hAnsi="ＭＳ Ｐゴシック" w:cs="ＭＳ Ｐゴシック" w:hint="eastAsia"/>
                <w:color w:val="000000"/>
                <w:kern w:val="0"/>
                <w:sz w:val="20"/>
                <w:szCs w:val="20"/>
              </w:rPr>
              <w:t>3</w:t>
            </w:r>
          </w:p>
        </w:tc>
        <w:tc>
          <w:tcPr>
            <w:tcW w:w="6285" w:type="dxa"/>
            <w:gridSpan w:val="4"/>
            <w:tcBorders>
              <w:top w:val="nil"/>
              <w:left w:val="nil"/>
              <w:bottom w:val="nil"/>
              <w:right w:val="nil"/>
            </w:tcBorders>
            <w:shd w:val="clear" w:color="auto" w:fill="auto"/>
            <w:noWrap/>
            <w:vAlign w:val="center"/>
          </w:tcPr>
          <w:p w:rsidR="00635283" w:rsidRPr="00063C4D" w:rsidRDefault="00635283" w:rsidP="00063C4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お申込方法等の詳細は担当者までお問合せ下さい。</w:t>
            </w:r>
          </w:p>
        </w:tc>
        <w:tc>
          <w:tcPr>
            <w:tcW w:w="1997" w:type="dxa"/>
            <w:tcBorders>
              <w:top w:val="nil"/>
              <w:left w:val="nil"/>
              <w:bottom w:val="nil"/>
              <w:right w:val="nil"/>
            </w:tcBorders>
            <w:shd w:val="clear" w:color="auto" w:fill="auto"/>
            <w:noWrap/>
            <w:vAlign w:val="center"/>
          </w:tcPr>
          <w:p w:rsidR="00635283" w:rsidRPr="00063C4D" w:rsidRDefault="00635283" w:rsidP="00063C4D">
            <w:pPr>
              <w:widowControl/>
              <w:jc w:val="left"/>
              <w:rPr>
                <w:rFonts w:ascii="ＭＳ Ｐゴシック" w:eastAsia="ＭＳ Ｐゴシック" w:hAnsi="ＭＳ Ｐゴシック" w:cs="ＭＳ Ｐゴシック"/>
                <w:color w:val="000000"/>
                <w:kern w:val="0"/>
                <w:sz w:val="20"/>
                <w:szCs w:val="20"/>
              </w:rPr>
            </w:pPr>
          </w:p>
        </w:tc>
      </w:tr>
      <w:tr w:rsidR="00063C4D" w:rsidRPr="00063C4D" w:rsidTr="0050359F">
        <w:trPr>
          <w:trHeight w:val="274"/>
          <w:jc w:val="center"/>
        </w:trPr>
        <w:tc>
          <w:tcPr>
            <w:tcW w:w="1929" w:type="dxa"/>
            <w:tcBorders>
              <w:top w:val="nil"/>
              <w:left w:val="nil"/>
              <w:bottom w:val="nil"/>
              <w:right w:val="nil"/>
            </w:tcBorders>
            <w:shd w:val="clear" w:color="auto" w:fill="auto"/>
            <w:noWrap/>
            <w:vAlign w:val="center"/>
            <w:hideMark/>
          </w:tcPr>
          <w:p w:rsidR="00063C4D" w:rsidRPr="00063C4D" w:rsidRDefault="00063C4D" w:rsidP="00063C4D">
            <w:pPr>
              <w:widowControl/>
              <w:jc w:val="right"/>
              <w:rPr>
                <w:rFonts w:ascii="ＭＳ Ｐゴシック" w:eastAsia="ＭＳ Ｐゴシック" w:hAnsi="ＭＳ Ｐゴシック" w:cs="ＭＳ Ｐゴシック"/>
                <w:color w:val="000000"/>
                <w:kern w:val="0"/>
                <w:sz w:val="20"/>
                <w:szCs w:val="20"/>
              </w:rPr>
            </w:pPr>
            <w:r w:rsidRPr="00063C4D">
              <w:rPr>
                <w:rFonts w:ascii="ＭＳ Ｐゴシック" w:eastAsia="ＭＳ Ｐゴシック" w:hAnsi="ＭＳ Ｐゴシック" w:cs="ＭＳ Ｐゴシック" w:hint="eastAsia"/>
                <w:color w:val="000000"/>
                <w:kern w:val="0"/>
                <w:sz w:val="20"/>
                <w:szCs w:val="20"/>
              </w:rPr>
              <w:t>※4</w:t>
            </w:r>
          </w:p>
        </w:tc>
        <w:tc>
          <w:tcPr>
            <w:tcW w:w="6285" w:type="dxa"/>
            <w:gridSpan w:val="4"/>
            <w:tcBorders>
              <w:top w:val="nil"/>
              <w:left w:val="nil"/>
              <w:bottom w:val="nil"/>
              <w:right w:val="nil"/>
            </w:tcBorders>
            <w:shd w:val="clear" w:color="auto" w:fill="auto"/>
            <w:noWrap/>
            <w:vAlign w:val="center"/>
            <w:hideMark/>
          </w:tcPr>
          <w:p w:rsidR="00063C4D" w:rsidRPr="00063C4D" w:rsidRDefault="00063C4D" w:rsidP="00063C4D">
            <w:pPr>
              <w:widowControl/>
              <w:jc w:val="left"/>
              <w:rPr>
                <w:rFonts w:ascii="ＭＳ Ｐゴシック" w:eastAsia="ＭＳ Ｐゴシック" w:hAnsi="ＭＳ Ｐゴシック" w:cs="ＭＳ Ｐゴシック"/>
                <w:color w:val="000000"/>
                <w:kern w:val="0"/>
                <w:sz w:val="20"/>
                <w:szCs w:val="20"/>
              </w:rPr>
            </w:pPr>
            <w:r w:rsidRPr="00063C4D">
              <w:rPr>
                <w:rFonts w:ascii="ＭＳ Ｐゴシック" w:eastAsia="ＭＳ Ｐゴシック" w:hAnsi="ＭＳ Ｐゴシック" w:cs="ＭＳ Ｐゴシック" w:hint="eastAsia"/>
                <w:color w:val="000000"/>
                <w:kern w:val="0"/>
                <w:sz w:val="20"/>
                <w:szCs w:val="20"/>
              </w:rPr>
              <w:t>スタンダード1ヵ月プラン×10人分×1ヵ月分の15％OFF</w:t>
            </w:r>
          </w:p>
        </w:tc>
        <w:tc>
          <w:tcPr>
            <w:tcW w:w="1997" w:type="dxa"/>
            <w:tcBorders>
              <w:top w:val="nil"/>
              <w:left w:val="nil"/>
              <w:bottom w:val="nil"/>
              <w:right w:val="nil"/>
            </w:tcBorders>
            <w:shd w:val="clear" w:color="auto" w:fill="auto"/>
            <w:noWrap/>
            <w:vAlign w:val="center"/>
            <w:hideMark/>
          </w:tcPr>
          <w:p w:rsidR="00063C4D" w:rsidRPr="00063C4D" w:rsidRDefault="00063C4D" w:rsidP="00063C4D">
            <w:pPr>
              <w:widowControl/>
              <w:jc w:val="left"/>
              <w:rPr>
                <w:rFonts w:ascii="ＭＳ Ｐゴシック" w:eastAsia="ＭＳ Ｐゴシック" w:hAnsi="ＭＳ Ｐゴシック" w:cs="ＭＳ Ｐゴシック"/>
                <w:color w:val="000000"/>
                <w:kern w:val="0"/>
                <w:sz w:val="20"/>
                <w:szCs w:val="20"/>
              </w:rPr>
            </w:pPr>
          </w:p>
        </w:tc>
      </w:tr>
      <w:tr w:rsidR="00063C4D" w:rsidRPr="00063C4D" w:rsidTr="0050359F">
        <w:trPr>
          <w:trHeight w:val="274"/>
          <w:jc w:val="center"/>
        </w:trPr>
        <w:tc>
          <w:tcPr>
            <w:tcW w:w="1929" w:type="dxa"/>
            <w:tcBorders>
              <w:top w:val="nil"/>
              <w:left w:val="nil"/>
              <w:bottom w:val="nil"/>
              <w:right w:val="nil"/>
            </w:tcBorders>
            <w:shd w:val="clear" w:color="auto" w:fill="auto"/>
            <w:noWrap/>
            <w:vAlign w:val="center"/>
            <w:hideMark/>
          </w:tcPr>
          <w:p w:rsidR="00063C4D" w:rsidRPr="00063C4D" w:rsidRDefault="00063C4D" w:rsidP="00063C4D">
            <w:pPr>
              <w:widowControl/>
              <w:jc w:val="right"/>
              <w:rPr>
                <w:rFonts w:ascii="ＭＳ Ｐゴシック" w:eastAsia="ＭＳ Ｐゴシック" w:hAnsi="ＭＳ Ｐゴシック" w:cs="ＭＳ Ｐゴシック"/>
                <w:color w:val="000000"/>
                <w:kern w:val="0"/>
                <w:sz w:val="20"/>
                <w:szCs w:val="20"/>
              </w:rPr>
            </w:pPr>
            <w:r w:rsidRPr="00063C4D">
              <w:rPr>
                <w:rFonts w:ascii="ＭＳ Ｐゴシック" w:eastAsia="ＭＳ Ｐゴシック" w:hAnsi="ＭＳ Ｐゴシック" w:cs="ＭＳ Ｐゴシック" w:hint="eastAsia"/>
                <w:color w:val="000000"/>
                <w:kern w:val="0"/>
                <w:sz w:val="20"/>
                <w:szCs w:val="20"/>
              </w:rPr>
              <w:t>※5</w:t>
            </w:r>
          </w:p>
        </w:tc>
        <w:tc>
          <w:tcPr>
            <w:tcW w:w="6285" w:type="dxa"/>
            <w:gridSpan w:val="4"/>
            <w:tcBorders>
              <w:top w:val="nil"/>
              <w:left w:val="nil"/>
              <w:bottom w:val="nil"/>
              <w:right w:val="nil"/>
            </w:tcBorders>
            <w:shd w:val="clear" w:color="auto" w:fill="auto"/>
            <w:noWrap/>
            <w:vAlign w:val="center"/>
            <w:hideMark/>
          </w:tcPr>
          <w:p w:rsidR="00063C4D" w:rsidRPr="00063C4D" w:rsidRDefault="00063C4D" w:rsidP="00063C4D">
            <w:pPr>
              <w:widowControl/>
              <w:jc w:val="left"/>
              <w:rPr>
                <w:rFonts w:ascii="ＭＳ Ｐゴシック" w:eastAsia="ＭＳ Ｐゴシック" w:hAnsi="ＭＳ Ｐゴシック" w:cs="ＭＳ Ｐゴシック"/>
                <w:color w:val="000000"/>
                <w:kern w:val="0"/>
                <w:sz w:val="20"/>
                <w:szCs w:val="20"/>
              </w:rPr>
            </w:pPr>
            <w:r w:rsidRPr="00063C4D">
              <w:rPr>
                <w:rFonts w:ascii="ＭＳ Ｐゴシック" w:eastAsia="ＭＳ Ｐゴシック" w:hAnsi="ＭＳ Ｐゴシック" w:cs="ＭＳ Ｐゴシック" w:hint="eastAsia"/>
                <w:color w:val="000000"/>
                <w:kern w:val="0"/>
                <w:sz w:val="20"/>
                <w:szCs w:val="20"/>
              </w:rPr>
              <w:t>スタンダード1ヵ月プラン×10人分×6ヵ月分の20％OFF</w:t>
            </w:r>
          </w:p>
        </w:tc>
        <w:tc>
          <w:tcPr>
            <w:tcW w:w="1997" w:type="dxa"/>
            <w:tcBorders>
              <w:top w:val="nil"/>
              <w:left w:val="nil"/>
              <w:bottom w:val="nil"/>
              <w:right w:val="nil"/>
            </w:tcBorders>
            <w:shd w:val="clear" w:color="auto" w:fill="auto"/>
            <w:noWrap/>
            <w:vAlign w:val="center"/>
            <w:hideMark/>
          </w:tcPr>
          <w:p w:rsidR="00063C4D" w:rsidRPr="00063C4D" w:rsidRDefault="00063C4D" w:rsidP="00063C4D">
            <w:pPr>
              <w:widowControl/>
              <w:jc w:val="left"/>
              <w:rPr>
                <w:rFonts w:ascii="ＭＳ Ｐゴシック" w:eastAsia="ＭＳ Ｐゴシック" w:hAnsi="ＭＳ Ｐゴシック" w:cs="ＭＳ Ｐゴシック"/>
                <w:color w:val="000000"/>
                <w:kern w:val="0"/>
                <w:sz w:val="20"/>
                <w:szCs w:val="20"/>
              </w:rPr>
            </w:pPr>
          </w:p>
        </w:tc>
      </w:tr>
      <w:tr w:rsidR="00063C4D" w:rsidRPr="00063C4D" w:rsidTr="0050359F">
        <w:trPr>
          <w:trHeight w:val="274"/>
          <w:jc w:val="center"/>
        </w:trPr>
        <w:tc>
          <w:tcPr>
            <w:tcW w:w="1929" w:type="dxa"/>
            <w:tcBorders>
              <w:top w:val="nil"/>
              <w:left w:val="nil"/>
              <w:bottom w:val="nil"/>
              <w:right w:val="nil"/>
            </w:tcBorders>
            <w:shd w:val="clear" w:color="auto" w:fill="auto"/>
            <w:noWrap/>
            <w:vAlign w:val="center"/>
            <w:hideMark/>
          </w:tcPr>
          <w:p w:rsidR="00063C4D" w:rsidRPr="00063C4D" w:rsidRDefault="00063C4D" w:rsidP="00063C4D">
            <w:pPr>
              <w:widowControl/>
              <w:jc w:val="right"/>
              <w:rPr>
                <w:rFonts w:ascii="ＭＳ Ｐゴシック" w:eastAsia="ＭＳ Ｐゴシック" w:hAnsi="ＭＳ Ｐゴシック" w:cs="ＭＳ Ｐゴシック"/>
                <w:color w:val="000000"/>
                <w:kern w:val="0"/>
                <w:sz w:val="20"/>
                <w:szCs w:val="20"/>
              </w:rPr>
            </w:pPr>
            <w:r w:rsidRPr="00063C4D">
              <w:rPr>
                <w:rFonts w:ascii="ＭＳ Ｐゴシック" w:eastAsia="ＭＳ Ｐゴシック" w:hAnsi="ＭＳ Ｐゴシック" w:cs="ＭＳ Ｐゴシック" w:hint="eastAsia"/>
                <w:color w:val="000000"/>
                <w:kern w:val="0"/>
                <w:sz w:val="20"/>
                <w:szCs w:val="20"/>
              </w:rPr>
              <w:t>※6</w:t>
            </w:r>
          </w:p>
        </w:tc>
        <w:tc>
          <w:tcPr>
            <w:tcW w:w="6285" w:type="dxa"/>
            <w:gridSpan w:val="4"/>
            <w:tcBorders>
              <w:top w:val="nil"/>
              <w:left w:val="nil"/>
              <w:bottom w:val="nil"/>
              <w:right w:val="nil"/>
            </w:tcBorders>
            <w:shd w:val="clear" w:color="auto" w:fill="auto"/>
            <w:noWrap/>
            <w:vAlign w:val="center"/>
            <w:hideMark/>
          </w:tcPr>
          <w:p w:rsidR="00063C4D" w:rsidRPr="00063C4D" w:rsidRDefault="00063C4D" w:rsidP="00063C4D">
            <w:pPr>
              <w:widowControl/>
              <w:jc w:val="left"/>
              <w:rPr>
                <w:rFonts w:ascii="ＭＳ Ｐゴシック" w:eastAsia="ＭＳ Ｐゴシック" w:hAnsi="ＭＳ Ｐゴシック" w:cs="ＭＳ Ｐゴシック"/>
                <w:color w:val="000000"/>
                <w:kern w:val="0"/>
                <w:sz w:val="20"/>
                <w:szCs w:val="20"/>
              </w:rPr>
            </w:pPr>
            <w:r w:rsidRPr="00063C4D">
              <w:rPr>
                <w:rFonts w:ascii="ＭＳ Ｐゴシック" w:eastAsia="ＭＳ Ｐゴシック" w:hAnsi="ＭＳ Ｐゴシック" w:cs="ＭＳ Ｐゴシック" w:hint="eastAsia"/>
                <w:color w:val="000000"/>
                <w:kern w:val="0"/>
                <w:sz w:val="20"/>
                <w:szCs w:val="20"/>
              </w:rPr>
              <w:t>スタンダード1ヵ月プラン×10人分×12ヵ月分の25％OFF</w:t>
            </w:r>
          </w:p>
        </w:tc>
        <w:tc>
          <w:tcPr>
            <w:tcW w:w="1997" w:type="dxa"/>
            <w:tcBorders>
              <w:top w:val="nil"/>
              <w:left w:val="nil"/>
              <w:bottom w:val="nil"/>
              <w:right w:val="nil"/>
            </w:tcBorders>
            <w:shd w:val="clear" w:color="auto" w:fill="auto"/>
            <w:noWrap/>
            <w:vAlign w:val="center"/>
            <w:hideMark/>
          </w:tcPr>
          <w:p w:rsidR="00063C4D" w:rsidRPr="00063C4D" w:rsidRDefault="00063C4D" w:rsidP="00063C4D">
            <w:pPr>
              <w:widowControl/>
              <w:jc w:val="left"/>
              <w:rPr>
                <w:rFonts w:ascii="ＭＳ Ｐゴシック" w:eastAsia="ＭＳ Ｐゴシック" w:hAnsi="ＭＳ Ｐゴシック" w:cs="ＭＳ Ｐゴシック"/>
                <w:color w:val="000000"/>
                <w:kern w:val="0"/>
                <w:sz w:val="20"/>
                <w:szCs w:val="20"/>
              </w:rPr>
            </w:pPr>
          </w:p>
        </w:tc>
      </w:tr>
    </w:tbl>
    <w:p w:rsidR="00D162A2" w:rsidRDefault="00D162A2" w:rsidP="00D162A2"/>
    <w:p w:rsidR="007508C3" w:rsidRDefault="007508C3" w:rsidP="00D162A2">
      <w:r>
        <w:rPr>
          <w:rFonts w:hint="eastAsia"/>
        </w:rPr>
        <w:t>■料金計算</w:t>
      </w:r>
      <w:r w:rsidR="00635283">
        <w:rPr>
          <w:rFonts w:hint="eastAsia"/>
        </w:rPr>
        <w:t>等</w:t>
      </w:r>
    </w:p>
    <w:p w:rsidR="007508C3" w:rsidRDefault="007508C3" w:rsidP="00D162A2">
      <w:r>
        <w:rPr>
          <w:rFonts w:hint="eastAsia"/>
        </w:rPr>
        <w:t xml:space="preserve">　・</w:t>
      </w:r>
      <w:r w:rsidRPr="007508C3">
        <w:rPr>
          <w:rFonts w:hint="eastAsia"/>
        </w:rPr>
        <w:t>利用を開始した日の属する月が初月となります。なお、日割り計算等は行いません。</w:t>
      </w:r>
    </w:p>
    <w:p w:rsidR="007508C3" w:rsidRDefault="007508C3" w:rsidP="00D162A2">
      <w:r>
        <w:rPr>
          <w:rFonts w:hint="eastAsia"/>
        </w:rPr>
        <w:t xml:space="preserve">　　</w:t>
      </w:r>
      <w:r w:rsidRPr="007508C3">
        <w:rPr>
          <w:rFonts w:hint="eastAsia"/>
        </w:rPr>
        <w:t>（例</w:t>
      </w:r>
      <w:r w:rsidRPr="007508C3">
        <w:rPr>
          <w:rFonts w:hint="eastAsia"/>
        </w:rPr>
        <w:t>.</w:t>
      </w:r>
      <w:r w:rsidRPr="007508C3">
        <w:rPr>
          <w:rFonts w:hint="eastAsia"/>
        </w:rPr>
        <w:t xml:space="preserve">　</w:t>
      </w:r>
      <w:r w:rsidRPr="007508C3">
        <w:rPr>
          <w:rFonts w:hint="eastAsia"/>
        </w:rPr>
        <w:t>201</w:t>
      </w:r>
      <w:r w:rsidR="00E36410">
        <w:t>5</w:t>
      </w:r>
      <w:r w:rsidRPr="007508C3">
        <w:rPr>
          <w:rFonts w:hint="eastAsia"/>
        </w:rPr>
        <w:t>年</w:t>
      </w:r>
      <w:r w:rsidRPr="007508C3">
        <w:rPr>
          <w:rFonts w:hint="eastAsia"/>
        </w:rPr>
        <w:t>10</w:t>
      </w:r>
      <w:r w:rsidRPr="007508C3">
        <w:rPr>
          <w:rFonts w:hint="eastAsia"/>
        </w:rPr>
        <w:t>月</w:t>
      </w:r>
      <w:r w:rsidRPr="007508C3">
        <w:rPr>
          <w:rFonts w:hint="eastAsia"/>
        </w:rPr>
        <w:t>20</w:t>
      </w:r>
      <w:r w:rsidRPr="007508C3">
        <w:rPr>
          <w:rFonts w:hint="eastAsia"/>
        </w:rPr>
        <w:t>日に開始した場合、</w:t>
      </w:r>
      <w:r w:rsidRPr="007508C3">
        <w:rPr>
          <w:rFonts w:hint="eastAsia"/>
        </w:rPr>
        <w:t>201</w:t>
      </w:r>
      <w:r w:rsidR="00E36410">
        <w:t>5</w:t>
      </w:r>
      <w:r w:rsidRPr="007508C3">
        <w:rPr>
          <w:rFonts w:hint="eastAsia"/>
        </w:rPr>
        <w:t>年</w:t>
      </w:r>
      <w:r w:rsidRPr="007508C3">
        <w:rPr>
          <w:rFonts w:hint="eastAsia"/>
        </w:rPr>
        <w:t>10</w:t>
      </w:r>
      <w:r w:rsidRPr="007508C3">
        <w:rPr>
          <w:rFonts w:hint="eastAsia"/>
        </w:rPr>
        <w:t>月が初月となります）</w:t>
      </w:r>
    </w:p>
    <w:p w:rsidR="007508C3" w:rsidRDefault="007508C3" w:rsidP="00D162A2">
      <w:r>
        <w:rPr>
          <w:rFonts w:hint="eastAsia"/>
        </w:rPr>
        <w:t xml:space="preserve">　　</w:t>
      </w:r>
      <w:r w:rsidRPr="00635283">
        <w:rPr>
          <w:rFonts w:hint="eastAsia"/>
        </w:rPr>
        <w:t>なお、「利用を開始した日」とは、利用者の</w:t>
      </w:r>
      <w:r w:rsidR="00D9259D">
        <w:rPr>
          <w:rFonts w:hint="eastAsia"/>
        </w:rPr>
        <w:t>W</w:t>
      </w:r>
      <w:r w:rsidR="00D9259D">
        <w:t>eb</w:t>
      </w:r>
      <w:r w:rsidR="00D9259D">
        <w:rPr>
          <w:rFonts w:hint="eastAsia"/>
        </w:rPr>
        <w:t>ページ</w:t>
      </w:r>
      <w:r w:rsidRPr="00635283">
        <w:rPr>
          <w:rFonts w:hint="eastAsia"/>
        </w:rPr>
        <w:t>が公開された日を指します。</w:t>
      </w:r>
    </w:p>
    <w:p w:rsidR="007508C3" w:rsidRDefault="007508C3" w:rsidP="00820CA6">
      <w:pPr>
        <w:ind w:left="424" w:hangingChars="202" w:hanging="424"/>
      </w:pPr>
      <w:r>
        <w:rPr>
          <w:rFonts w:hint="eastAsia"/>
        </w:rPr>
        <w:t xml:space="preserve">　・</w:t>
      </w:r>
      <w:r w:rsidRPr="007508C3">
        <w:rPr>
          <w:rFonts w:hint="eastAsia"/>
        </w:rPr>
        <w:t>利用者様都合により利用期間中に利用を終了した場合でも、残期間に相当する利用料金の払い戻しは一切行いません。</w:t>
      </w:r>
    </w:p>
    <w:p w:rsidR="00635283" w:rsidRDefault="00635283" w:rsidP="00820CA6">
      <w:pPr>
        <w:ind w:left="424" w:hangingChars="202" w:hanging="424"/>
      </w:pPr>
      <w:r>
        <w:rPr>
          <w:rFonts w:hint="eastAsia"/>
        </w:rPr>
        <w:t xml:space="preserve">　・</w:t>
      </w:r>
      <w:r w:rsidR="00D71AA9">
        <w:rPr>
          <w:rFonts w:hint="eastAsia"/>
        </w:rPr>
        <w:t>利用期間中の最終営業日までに利用終了の意思表示がなされない場合、同プランにて更新利用申込があったものと見なされます。</w:t>
      </w:r>
    </w:p>
    <w:p w:rsidR="007508C3" w:rsidRPr="00063C4D" w:rsidRDefault="007508C3" w:rsidP="00D162A2"/>
    <w:p w:rsidR="00D162A2" w:rsidRDefault="00D162A2" w:rsidP="00D162A2">
      <w:r>
        <w:rPr>
          <w:rFonts w:hint="eastAsia"/>
        </w:rPr>
        <w:t>■料金お支払方法</w:t>
      </w:r>
    </w:p>
    <w:p w:rsidR="00D162A2" w:rsidRDefault="00D162A2" w:rsidP="00D162A2">
      <w:r>
        <w:rPr>
          <w:rFonts w:hint="eastAsia"/>
        </w:rPr>
        <w:t xml:space="preserve">　・銀行振込（原則）</w:t>
      </w:r>
    </w:p>
    <w:p w:rsidR="00D162A2" w:rsidRDefault="00D162A2" w:rsidP="00820CA6">
      <w:pPr>
        <w:ind w:left="630" w:hangingChars="300" w:hanging="630"/>
      </w:pPr>
      <w:r>
        <w:rPr>
          <w:rFonts w:hint="eastAsia"/>
        </w:rPr>
        <w:t xml:space="preserve">　　※</w:t>
      </w:r>
      <w:r w:rsidR="00C27395">
        <w:rPr>
          <w:rFonts w:hint="eastAsia"/>
        </w:rPr>
        <w:t>各</w:t>
      </w:r>
      <w:r>
        <w:rPr>
          <w:rFonts w:hint="eastAsia"/>
        </w:rPr>
        <w:t>プランの</w:t>
      </w:r>
      <w:r w:rsidR="00C27395">
        <w:rPr>
          <w:rFonts w:hint="eastAsia"/>
        </w:rPr>
        <w:t>ご利用料金（初期費用及び運営費用の合計額）は、初月の</w:t>
      </w:r>
      <w:r>
        <w:rPr>
          <w:rFonts w:hint="eastAsia"/>
        </w:rPr>
        <w:t>翌月末までに</w:t>
      </w:r>
      <w:r w:rsidR="00C27395">
        <w:rPr>
          <w:rFonts w:hint="eastAsia"/>
        </w:rPr>
        <w:t>一括して</w:t>
      </w:r>
      <w:r>
        <w:rPr>
          <w:rFonts w:hint="eastAsia"/>
        </w:rPr>
        <w:t>お支払</w:t>
      </w:r>
      <w:r>
        <w:rPr>
          <w:rFonts w:hint="eastAsia"/>
        </w:rPr>
        <w:lastRenderedPageBreak/>
        <w:t>いいただきます</w:t>
      </w:r>
      <w:r w:rsidR="00C27395">
        <w:rPr>
          <w:rFonts w:hint="eastAsia"/>
        </w:rPr>
        <w:t>。</w:t>
      </w:r>
    </w:p>
    <w:p w:rsidR="006510AA" w:rsidRDefault="006510AA" w:rsidP="00D162A2">
      <w:r>
        <w:rPr>
          <w:rFonts w:hint="eastAsia"/>
        </w:rPr>
        <w:t xml:space="preserve">　　※振込手数料は申込者様の負担となりますのでご了承ください</w:t>
      </w:r>
    </w:p>
    <w:p w:rsidR="00D162A2" w:rsidRPr="00D162A2" w:rsidRDefault="00D162A2" w:rsidP="006D2102">
      <w:bookmarkStart w:id="0" w:name="_GoBack"/>
      <w:bookmarkEnd w:id="0"/>
    </w:p>
    <w:p w:rsidR="00421894" w:rsidRDefault="00421894" w:rsidP="00421894">
      <w:r>
        <w:rPr>
          <w:rFonts w:hint="eastAsia"/>
        </w:rPr>
        <w:t>■お問い合わせ</w:t>
      </w:r>
      <w:r w:rsidR="00B20FA8">
        <w:rPr>
          <w:rFonts w:hint="eastAsia"/>
        </w:rPr>
        <w:t>先</w:t>
      </w:r>
    </w:p>
    <w:p w:rsidR="00421894" w:rsidRPr="00421894" w:rsidRDefault="00421894" w:rsidP="00584D7D">
      <w:pPr>
        <w:ind w:firstLineChars="100" w:firstLine="210"/>
      </w:pPr>
      <w:r w:rsidRPr="00421894">
        <w:rPr>
          <w:rFonts w:hint="eastAsia"/>
        </w:rPr>
        <w:t>株式会社メディアシーク　担当</w:t>
      </w:r>
      <w:r w:rsidR="00A060D3">
        <w:rPr>
          <w:rFonts w:hint="eastAsia"/>
        </w:rPr>
        <w:t>：根岸</w:t>
      </w:r>
    </w:p>
    <w:p w:rsidR="00421894" w:rsidRPr="00421894" w:rsidRDefault="00421894" w:rsidP="00421894">
      <w:r w:rsidRPr="00421894">
        <w:rPr>
          <w:rFonts w:hint="eastAsia"/>
        </w:rPr>
        <w:t xml:space="preserve">　</w:t>
      </w:r>
      <w:r w:rsidRPr="00421894">
        <w:rPr>
          <w:rFonts w:hint="eastAsia"/>
        </w:rPr>
        <w:t>TEL</w:t>
      </w:r>
      <w:r w:rsidR="00A060D3">
        <w:t xml:space="preserve"> </w:t>
      </w:r>
      <w:r w:rsidRPr="00421894">
        <w:rPr>
          <w:rFonts w:hint="eastAsia"/>
        </w:rPr>
        <w:t>：</w:t>
      </w:r>
      <w:r w:rsidRPr="00421894">
        <w:rPr>
          <w:rFonts w:hint="eastAsia"/>
        </w:rPr>
        <w:t>03-5423-6622</w:t>
      </w:r>
    </w:p>
    <w:p w:rsidR="00421894" w:rsidRPr="00421894" w:rsidRDefault="00421894" w:rsidP="00421894">
      <w:r w:rsidRPr="00421894">
        <w:rPr>
          <w:rFonts w:hint="eastAsia"/>
        </w:rPr>
        <w:t xml:space="preserve">　</w:t>
      </w:r>
      <w:r w:rsidRPr="00421894">
        <w:rPr>
          <w:rFonts w:hint="eastAsia"/>
        </w:rPr>
        <w:t>MAIL</w:t>
      </w:r>
      <w:r w:rsidRPr="00421894">
        <w:rPr>
          <w:rFonts w:hint="eastAsia"/>
        </w:rPr>
        <w:t>：</w:t>
      </w:r>
      <w:r w:rsidR="00DE161A" w:rsidRPr="00DE161A">
        <w:t>ms-qr-senkyo@mediaseek.co.jp</w:t>
      </w:r>
    </w:p>
    <w:p w:rsidR="006D2102" w:rsidRPr="00421894" w:rsidRDefault="006D2102" w:rsidP="006D2102"/>
    <w:sectPr w:rsidR="006D2102" w:rsidRPr="00421894" w:rsidSect="00421894">
      <w:foot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41B" w:rsidRDefault="0019041B" w:rsidP="00820CA6">
      <w:r>
        <w:separator/>
      </w:r>
    </w:p>
  </w:endnote>
  <w:endnote w:type="continuationSeparator" w:id="0">
    <w:p w:rsidR="0019041B" w:rsidRDefault="0019041B" w:rsidP="00820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35A" w:rsidRPr="0084735A" w:rsidRDefault="0084735A" w:rsidP="002D1DB9">
    <w:pPr>
      <w:pStyle w:val="af"/>
      <w:jc w:val="center"/>
      <w:rPr>
        <w:sz w:val="18"/>
      </w:rPr>
    </w:pPr>
    <w:r w:rsidRPr="002D4A17">
      <w:rPr>
        <w:rFonts w:hint="eastAsia"/>
        <w:sz w:val="18"/>
      </w:rPr>
      <w:t>お問合先：株式会社メディアシーク　担当</w:t>
    </w:r>
    <w:r>
      <w:rPr>
        <w:rFonts w:hint="eastAsia"/>
        <w:sz w:val="18"/>
      </w:rPr>
      <w:t>:</w:t>
    </w:r>
    <w:r w:rsidRPr="002D4A17">
      <w:rPr>
        <w:rFonts w:hint="eastAsia"/>
        <w:sz w:val="18"/>
      </w:rPr>
      <w:t xml:space="preserve">根岸　</w:t>
    </w:r>
    <w:r w:rsidRPr="002D4A17">
      <w:rPr>
        <w:sz w:val="18"/>
      </w:rPr>
      <w:t>TEL:03-5423-6622 / mail:</w:t>
    </w:r>
    <w:r w:rsidRPr="00964D2C">
      <w:rPr>
        <w:sz w:val="18"/>
      </w:rPr>
      <w:t>ms-qr-senkyo@mediaseek.co.jp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41B" w:rsidRDefault="0019041B" w:rsidP="00820CA6">
      <w:r>
        <w:separator/>
      </w:r>
    </w:p>
  </w:footnote>
  <w:footnote w:type="continuationSeparator" w:id="0">
    <w:p w:rsidR="0019041B" w:rsidRDefault="0019041B" w:rsidP="00820C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5A8"/>
    <w:rsid w:val="000049E8"/>
    <w:rsid w:val="00063C4D"/>
    <w:rsid w:val="000B44EB"/>
    <w:rsid w:val="00102634"/>
    <w:rsid w:val="001247B5"/>
    <w:rsid w:val="001526C5"/>
    <w:rsid w:val="0019041B"/>
    <w:rsid w:val="00190B17"/>
    <w:rsid w:val="001C00FB"/>
    <w:rsid w:val="001C5DFC"/>
    <w:rsid w:val="00253762"/>
    <w:rsid w:val="002A08D5"/>
    <w:rsid w:val="002C5D19"/>
    <w:rsid w:val="002D1DB9"/>
    <w:rsid w:val="003321BE"/>
    <w:rsid w:val="00345375"/>
    <w:rsid w:val="0035178C"/>
    <w:rsid w:val="003769D6"/>
    <w:rsid w:val="0039427D"/>
    <w:rsid w:val="003C5234"/>
    <w:rsid w:val="003C54A8"/>
    <w:rsid w:val="003F502C"/>
    <w:rsid w:val="00421894"/>
    <w:rsid w:val="004432BC"/>
    <w:rsid w:val="004A0DFB"/>
    <w:rsid w:val="004F5AB7"/>
    <w:rsid w:val="0050359F"/>
    <w:rsid w:val="00510EFE"/>
    <w:rsid w:val="00514756"/>
    <w:rsid w:val="005638C7"/>
    <w:rsid w:val="00566135"/>
    <w:rsid w:val="00584D7D"/>
    <w:rsid w:val="005A3EA3"/>
    <w:rsid w:val="005D60F0"/>
    <w:rsid w:val="00635283"/>
    <w:rsid w:val="006510AA"/>
    <w:rsid w:val="0067355D"/>
    <w:rsid w:val="0068730B"/>
    <w:rsid w:val="006D2102"/>
    <w:rsid w:val="00716F65"/>
    <w:rsid w:val="007508C3"/>
    <w:rsid w:val="007E3C91"/>
    <w:rsid w:val="00820CA6"/>
    <w:rsid w:val="0084735A"/>
    <w:rsid w:val="00861D23"/>
    <w:rsid w:val="008E3AA3"/>
    <w:rsid w:val="009050F7"/>
    <w:rsid w:val="009479AA"/>
    <w:rsid w:val="009632DE"/>
    <w:rsid w:val="00974BF5"/>
    <w:rsid w:val="009A5FC1"/>
    <w:rsid w:val="009D48E0"/>
    <w:rsid w:val="009F6556"/>
    <w:rsid w:val="00A060D3"/>
    <w:rsid w:val="00A445A8"/>
    <w:rsid w:val="00A71A92"/>
    <w:rsid w:val="00A76087"/>
    <w:rsid w:val="00A80E29"/>
    <w:rsid w:val="00A82D6F"/>
    <w:rsid w:val="00A90CF5"/>
    <w:rsid w:val="00AB29BF"/>
    <w:rsid w:val="00B12C33"/>
    <w:rsid w:val="00B20FA8"/>
    <w:rsid w:val="00B674E0"/>
    <w:rsid w:val="00BE5C01"/>
    <w:rsid w:val="00C27395"/>
    <w:rsid w:val="00C861D5"/>
    <w:rsid w:val="00C933B1"/>
    <w:rsid w:val="00CB04B2"/>
    <w:rsid w:val="00CD65F4"/>
    <w:rsid w:val="00D04106"/>
    <w:rsid w:val="00D162A2"/>
    <w:rsid w:val="00D70A37"/>
    <w:rsid w:val="00D71AA9"/>
    <w:rsid w:val="00D71C7E"/>
    <w:rsid w:val="00D8283B"/>
    <w:rsid w:val="00D9259D"/>
    <w:rsid w:val="00DB3090"/>
    <w:rsid w:val="00DD4927"/>
    <w:rsid w:val="00DD7675"/>
    <w:rsid w:val="00DE161A"/>
    <w:rsid w:val="00E36410"/>
    <w:rsid w:val="00E43120"/>
    <w:rsid w:val="00ED6454"/>
    <w:rsid w:val="00EF6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38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71A92"/>
    <w:rPr>
      <w:color w:val="0563C1" w:themeColor="hyperlink"/>
      <w:u w:val="single"/>
    </w:rPr>
  </w:style>
  <w:style w:type="paragraph" w:styleId="a4">
    <w:name w:val="List Paragraph"/>
    <w:basedOn w:val="a"/>
    <w:uiPriority w:val="34"/>
    <w:qFormat/>
    <w:rsid w:val="004F5AB7"/>
    <w:pPr>
      <w:ind w:leftChars="400" w:left="840"/>
    </w:pPr>
  </w:style>
  <w:style w:type="character" w:styleId="a5">
    <w:name w:val="annotation reference"/>
    <w:basedOn w:val="a0"/>
    <w:uiPriority w:val="99"/>
    <w:semiHidden/>
    <w:unhideWhenUsed/>
    <w:rsid w:val="009632DE"/>
    <w:rPr>
      <w:sz w:val="18"/>
      <w:szCs w:val="18"/>
    </w:rPr>
  </w:style>
  <w:style w:type="paragraph" w:styleId="a6">
    <w:name w:val="annotation text"/>
    <w:basedOn w:val="a"/>
    <w:link w:val="a7"/>
    <w:uiPriority w:val="99"/>
    <w:semiHidden/>
    <w:unhideWhenUsed/>
    <w:rsid w:val="009632DE"/>
    <w:pPr>
      <w:jc w:val="left"/>
    </w:pPr>
  </w:style>
  <w:style w:type="character" w:customStyle="1" w:styleId="a7">
    <w:name w:val="コメント文字列 (文字)"/>
    <w:basedOn w:val="a0"/>
    <w:link w:val="a6"/>
    <w:uiPriority w:val="99"/>
    <w:semiHidden/>
    <w:rsid w:val="009632DE"/>
  </w:style>
  <w:style w:type="paragraph" w:styleId="a8">
    <w:name w:val="annotation subject"/>
    <w:basedOn w:val="a6"/>
    <w:next w:val="a6"/>
    <w:link w:val="a9"/>
    <w:uiPriority w:val="99"/>
    <w:semiHidden/>
    <w:unhideWhenUsed/>
    <w:rsid w:val="009632DE"/>
    <w:rPr>
      <w:b/>
      <w:bCs/>
    </w:rPr>
  </w:style>
  <w:style w:type="character" w:customStyle="1" w:styleId="a9">
    <w:name w:val="コメント内容 (文字)"/>
    <w:basedOn w:val="a7"/>
    <w:link w:val="a8"/>
    <w:uiPriority w:val="99"/>
    <w:semiHidden/>
    <w:rsid w:val="009632DE"/>
    <w:rPr>
      <w:b/>
      <w:bCs/>
    </w:rPr>
  </w:style>
  <w:style w:type="paragraph" w:styleId="aa">
    <w:name w:val="Revision"/>
    <w:hidden/>
    <w:uiPriority w:val="99"/>
    <w:semiHidden/>
    <w:rsid w:val="009632DE"/>
  </w:style>
  <w:style w:type="paragraph" w:styleId="ab">
    <w:name w:val="Balloon Text"/>
    <w:basedOn w:val="a"/>
    <w:link w:val="ac"/>
    <w:uiPriority w:val="99"/>
    <w:semiHidden/>
    <w:unhideWhenUsed/>
    <w:rsid w:val="009632D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632DE"/>
    <w:rPr>
      <w:rFonts w:asciiTheme="majorHAnsi" w:eastAsiaTheme="majorEastAsia" w:hAnsiTheme="majorHAnsi" w:cstheme="majorBidi"/>
      <w:sz w:val="18"/>
      <w:szCs w:val="18"/>
    </w:rPr>
  </w:style>
  <w:style w:type="paragraph" w:styleId="ad">
    <w:name w:val="header"/>
    <w:basedOn w:val="a"/>
    <w:link w:val="ae"/>
    <w:uiPriority w:val="99"/>
    <w:unhideWhenUsed/>
    <w:rsid w:val="00820CA6"/>
    <w:pPr>
      <w:tabs>
        <w:tab w:val="center" w:pos="4252"/>
        <w:tab w:val="right" w:pos="8504"/>
      </w:tabs>
      <w:snapToGrid w:val="0"/>
    </w:pPr>
  </w:style>
  <w:style w:type="character" w:customStyle="1" w:styleId="ae">
    <w:name w:val="ヘッダー (文字)"/>
    <w:basedOn w:val="a0"/>
    <w:link w:val="ad"/>
    <w:uiPriority w:val="99"/>
    <w:rsid w:val="00820CA6"/>
  </w:style>
  <w:style w:type="paragraph" w:styleId="af">
    <w:name w:val="footer"/>
    <w:basedOn w:val="a"/>
    <w:link w:val="af0"/>
    <w:uiPriority w:val="99"/>
    <w:unhideWhenUsed/>
    <w:rsid w:val="00820CA6"/>
    <w:pPr>
      <w:tabs>
        <w:tab w:val="center" w:pos="4252"/>
        <w:tab w:val="right" w:pos="8504"/>
      </w:tabs>
      <w:snapToGrid w:val="0"/>
    </w:pPr>
  </w:style>
  <w:style w:type="character" w:customStyle="1" w:styleId="af0">
    <w:name w:val="フッター (文字)"/>
    <w:basedOn w:val="a0"/>
    <w:link w:val="af"/>
    <w:uiPriority w:val="99"/>
    <w:rsid w:val="00820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10242">
      <w:bodyDiv w:val="1"/>
      <w:marLeft w:val="0"/>
      <w:marRight w:val="0"/>
      <w:marTop w:val="0"/>
      <w:marBottom w:val="0"/>
      <w:divBdr>
        <w:top w:val="none" w:sz="0" w:space="0" w:color="auto"/>
        <w:left w:val="none" w:sz="0" w:space="0" w:color="auto"/>
        <w:bottom w:val="none" w:sz="0" w:space="0" w:color="auto"/>
        <w:right w:val="none" w:sz="0" w:space="0" w:color="auto"/>
      </w:divBdr>
    </w:div>
    <w:div w:id="193419922">
      <w:bodyDiv w:val="1"/>
      <w:marLeft w:val="0"/>
      <w:marRight w:val="0"/>
      <w:marTop w:val="0"/>
      <w:marBottom w:val="0"/>
      <w:divBdr>
        <w:top w:val="none" w:sz="0" w:space="0" w:color="auto"/>
        <w:left w:val="none" w:sz="0" w:space="0" w:color="auto"/>
        <w:bottom w:val="none" w:sz="0" w:space="0" w:color="auto"/>
        <w:right w:val="none" w:sz="0" w:space="0" w:color="auto"/>
      </w:divBdr>
    </w:div>
    <w:div w:id="251624862">
      <w:bodyDiv w:val="1"/>
      <w:marLeft w:val="0"/>
      <w:marRight w:val="0"/>
      <w:marTop w:val="0"/>
      <w:marBottom w:val="0"/>
      <w:divBdr>
        <w:top w:val="none" w:sz="0" w:space="0" w:color="auto"/>
        <w:left w:val="none" w:sz="0" w:space="0" w:color="auto"/>
        <w:bottom w:val="none" w:sz="0" w:space="0" w:color="auto"/>
        <w:right w:val="none" w:sz="0" w:space="0" w:color="auto"/>
      </w:divBdr>
    </w:div>
    <w:div w:id="747969394">
      <w:bodyDiv w:val="1"/>
      <w:marLeft w:val="0"/>
      <w:marRight w:val="0"/>
      <w:marTop w:val="0"/>
      <w:marBottom w:val="0"/>
      <w:divBdr>
        <w:top w:val="none" w:sz="0" w:space="0" w:color="auto"/>
        <w:left w:val="none" w:sz="0" w:space="0" w:color="auto"/>
        <w:bottom w:val="none" w:sz="0" w:space="0" w:color="auto"/>
        <w:right w:val="none" w:sz="0" w:space="0" w:color="auto"/>
      </w:divBdr>
    </w:div>
    <w:div w:id="1111558729">
      <w:bodyDiv w:val="1"/>
      <w:marLeft w:val="0"/>
      <w:marRight w:val="0"/>
      <w:marTop w:val="0"/>
      <w:marBottom w:val="0"/>
      <w:divBdr>
        <w:top w:val="none" w:sz="0" w:space="0" w:color="auto"/>
        <w:left w:val="none" w:sz="0" w:space="0" w:color="auto"/>
        <w:bottom w:val="none" w:sz="0" w:space="0" w:color="auto"/>
        <w:right w:val="none" w:sz="0" w:space="0" w:color="auto"/>
      </w:divBdr>
    </w:div>
    <w:div w:id="1886602277">
      <w:bodyDiv w:val="1"/>
      <w:marLeft w:val="0"/>
      <w:marRight w:val="0"/>
      <w:marTop w:val="0"/>
      <w:marBottom w:val="0"/>
      <w:divBdr>
        <w:top w:val="none" w:sz="0" w:space="0" w:color="auto"/>
        <w:left w:val="none" w:sz="0" w:space="0" w:color="auto"/>
        <w:bottom w:val="none" w:sz="0" w:space="0" w:color="auto"/>
        <w:right w:val="none" w:sz="0" w:space="0" w:color="auto"/>
      </w:divBdr>
    </w:div>
    <w:div w:id="1980182474">
      <w:bodyDiv w:val="1"/>
      <w:marLeft w:val="0"/>
      <w:marRight w:val="0"/>
      <w:marTop w:val="0"/>
      <w:marBottom w:val="0"/>
      <w:divBdr>
        <w:top w:val="none" w:sz="0" w:space="0" w:color="auto"/>
        <w:left w:val="none" w:sz="0" w:space="0" w:color="auto"/>
        <w:bottom w:val="none" w:sz="0" w:space="0" w:color="auto"/>
        <w:right w:val="none" w:sz="0" w:space="0" w:color="auto"/>
      </w:divBdr>
    </w:div>
    <w:div w:id="2077509949">
      <w:bodyDiv w:val="1"/>
      <w:marLeft w:val="0"/>
      <w:marRight w:val="0"/>
      <w:marTop w:val="0"/>
      <w:marBottom w:val="0"/>
      <w:divBdr>
        <w:top w:val="none" w:sz="0" w:space="0" w:color="auto"/>
        <w:left w:val="none" w:sz="0" w:space="0" w:color="auto"/>
        <w:bottom w:val="none" w:sz="0" w:space="0" w:color="auto"/>
        <w:right w:val="none" w:sz="0" w:space="0" w:color="auto"/>
      </w:divBdr>
    </w:div>
    <w:div w:id="213328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147</Words>
  <Characters>843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2014-11-06T08:24:00Z</dcterms:created>
  <dcterms:modified xsi:type="dcterms:W3CDTF">2015-07-01T03:46:00Z</dcterms:modified>
</cp:coreProperties>
</file>